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EBE7" w14:textId="556ACC5B" w:rsidR="00B920F3" w:rsidRPr="00B8758E" w:rsidRDefault="00B920F3" w:rsidP="00B920F3">
      <w:pPr>
        <w:jc w:val="both"/>
        <w:rPr>
          <w:rFonts w:ascii="Arial Narrow" w:hAnsi="Arial Narrow"/>
          <w:lang w:val="en-GB"/>
        </w:rPr>
      </w:pPr>
    </w:p>
    <w:tbl>
      <w:tblPr>
        <w:tblpPr w:leftFromText="141" w:rightFromText="141" w:vertAnchor="page" w:horzAnchor="margin" w:tblpY="326"/>
        <w:tblW w:w="9209" w:type="dxa"/>
        <w:tblLayout w:type="fixed"/>
        <w:tblLook w:val="04A0" w:firstRow="1" w:lastRow="0" w:firstColumn="1" w:lastColumn="0" w:noHBand="0" w:noVBand="1"/>
      </w:tblPr>
      <w:tblGrid>
        <w:gridCol w:w="2122"/>
        <w:gridCol w:w="5386"/>
        <w:gridCol w:w="1701"/>
      </w:tblGrid>
      <w:tr w:rsidR="00B920F3" w:rsidRPr="00B8758E" w14:paraId="74A36940" w14:textId="77777777" w:rsidTr="00841DE3">
        <w:trPr>
          <w:trHeight w:val="983"/>
        </w:trPr>
        <w:tc>
          <w:tcPr>
            <w:tcW w:w="2122" w:type="dxa"/>
            <w:shd w:val="clear" w:color="auto" w:fill="auto"/>
            <w:vAlign w:val="center"/>
          </w:tcPr>
          <w:p w14:paraId="70A9EF2E" w14:textId="77777777" w:rsidR="00B920F3" w:rsidRPr="00B8758E" w:rsidRDefault="00B920F3" w:rsidP="00841DE3">
            <w:pPr>
              <w:jc w:val="center"/>
              <w:rPr>
                <w:b/>
                <w:sz w:val="28"/>
                <w:lang w:val="en-GB"/>
              </w:rPr>
            </w:pPr>
            <w:bookmarkStart w:id="0" w:name="_Hlk197954557"/>
            <w:r w:rsidRPr="00B8758E">
              <w:rPr>
                <w:b/>
                <w:noProof/>
                <w:sz w:val="28"/>
                <w:lang w:val="en-GB"/>
              </w:rPr>
              <w:drawing>
                <wp:inline distT="0" distB="0" distL="0" distR="0" wp14:anchorId="63F0F496" wp14:editId="59A4A9A6">
                  <wp:extent cx="533400" cy="701537"/>
                  <wp:effectExtent l="0" t="0" r="0" b="3810"/>
                  <wp:docPr id="29589287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92879" name="Image 295892879"/>
                          <pic:cNvPicPr/>
                        </pic:nvPicPr>
                        <pic:blipFill rotWithShape="1">
                          <a:blip r:embed="rId8" cstate="print">
                            <a:extLst>
                              <a:ext uri="{28A0092B-C50C-407E-A947-70E740481C1C}">
                                <a14:useLocalDpi xmlns:a14="http://schemas.microsoft.com/office/drawing/2010/main" val="0"/>
                              </a:ext>
                            </a:extLst>
                          </a:blip>
                          <a:srcRect l="11962" r="15634"/>
                          <a:stretch/>
                        </pic:blipFill>
                        <pic:spPr bwMode="auto">
                          <a:xfrm>
                            <a:off x="0" y="0"/>
                            <a:ext cx="542123" cy="713010"/>
                          </a:xfrm>
                          <a:prstGeom prst="rect">
                            <a:avLst/>
                          </a:prstGeom>
                          <a:ln>
                            <a:noFill/>
                          </a:ln>
                          <a:extLst>
                            <a:ext uri="{53640926-AAD7-44D8-BBD7-CCE9431645EC}">
                              <a14:shadowObscured xmlns:a14="http://schemas.microsoft.com/office/drawing/2010/main"/>
                            </a:ext>
                          </a:extLst>
                        </pic:spPr>
                      </pic:pic>
                    </a:graphicData>
                  </a:graphic>
                </wp:inline>
              </w:drawing>
            </w:r>
          </w:p>
        </w:tc>
        <w:tc>
          <w:tcPr>
            <w:tcW w:w="5386" w:type="dxa"/>
            <w:shd w:val="clear" w:color="auto" w:fill="auto"/>
            <w:vAlign w:val="center"/>
          </w:tcPr>
          <w:p w14:paraId="4249B810" w14:textId="77777777" w:rsidR="00B920F3" w:rsidRPr="00B8758E" w:rsidRDefault="00B920F3" w:rsidP="00841DE3">
            <w:pPr>
              <w:spacing w:after="0" w:line="240" w:lineRule="auto"/>
              <w:ind w:left="-270" w:right="-107"/>
              <w:jc w:val="center"/>
              <w:rPr>
                <w:b/>
                <w:i/>
                <w:iCs/>
                <w:szCs w:val="18"/>
                <w:lang w:val="en-GB"/>
              </w:rPr>
            </w:pPr>
            <w:r w:rsidRPr="00B8758E">
              <w:rPr>
                <w:noProof/>
                <w:lang w:val="en-GB"/>
              </w:rPr>
              <w:drawing>
                <wp:inline distT="0" distB="0" distL="0" distR="0" wp14:anchorId="1DA0C7B8" wp14:editId="2D95748A">
                  <wp:extent cx="678180" cy="678180"/>
                  <wp:effectExtent l="0" t="0" r="7620" b="7620"/>
                  <wp:docPr id="2086360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3"/>
                          <pic:cNvPicPr>
                            <a:picLocks noChangeAspect="1" noChangeArrowheads="1"/>
                          </pic:cNvPicPr>
                        </pic:nvPicPr>
                        <pic:blipFill>
                          <a:blip r:embed="rId9" cstate="print">
                            <a:extLst>
                              <a:ext uri="{28A0092B-C50C-407E-A947-70E740481C1C}">
                                <a14:useLocalDpi xmlns:a14="http://schemas.microsoft.com/office/drawing/2010/main" val="0"/>
                              </a:ext>
                            </a:extLst>
                          </a:blip>
                          <a:srcRect l="5130" r="6619"/>
                          <a:stretch>
                            <a:fillRect/>
                          </a:stretch>
                        </pic:blipFill>
                        <pic:spPr bwMode="auto">
                          <a:xfrm>
                            <a:off x="0" y="0"/>
                            <a:ext cx="678180" cy="678180"/>
                          </a:xfrm>
                          <a:prstGeom prst="rect">
                            <a:avLst/>
                          </a:prstGeom>
                          <a:noFill/>
                          <a:ln>
                            <a:noFill/>
                          </a:ln>
                        </pic:spPr>
                      </pic:pic>
                    </a:graphicData>
                  </a:graphic>
                </wp:inline>
              </w:drawing>
            </w:r>
          </w:p>
        </w:tc>
        <w:tc>
          <w:tcPr>
            <w:tcW w:w="1701" w:type="dxa"/>
            <w:shd w:val="clear" w:color="auto" w:fill="auto"/>
            <w:vAlign w:val="center"/>
          </w:tcPr>
          <w:p w14:paraId="21271D80" w14:textId="77777777" w:rsidR="00B920F3" w:rsidRPr="00B8758E" w:rsidRDefault="00B920F3" w:rsidP="00841DE3">
            <w:pPr>
              <w:ind w:left="-111"/>
              <w:jc w:val="center"/>
              <w:rPr>
                <w:b/>
                <w:sz w:val="28"/>
                <w:lang w:val="en-GB"/>
              </w:rPr>
            </w:pPr>
            <w:r w:rsidRPr="00B8758E">
              <w:rPr>
                <w:noProof/>
                <w:lang w:val="en-GB"/>
              </w:rPr>
              <w:drawing>
                <wp:inline distT="0" distB="0" distL="0" distR="0" wp14:anchorId="6203AB6F" wp14:editId="41D4ACC6">
                  <wp:extent cx="762000" cy="678180"/>
                  <wp:effectExtent l="0" t="0" r="0" b="7620"/>
                  <wp:docPr id="196502843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678180"/>
                          </a:xfrm>
                          <a:prstGeom prst="rect">
                            <a:avLst/>
                          </a:prstGeom>
                          <a:noFill/>
                          <a:ln>
                            <a:noFill/>
                          </a:ln>
                        </pic:spPr>
                      </pic:pic>
                    </a:graphicData>
                  </a:graphic>
                </wp:inline>
              </w:drawing>
            </w:r>
          </w:p>
        </w:tc>
      </w:tr>
      <w:tr w:rsidR="00B920F3" w:rsidRPr="00DB6942" w14:paraId="0D3DE3CF" w14:textId="77777777" w:rsidTr="00841DE3">
        <w:trPr>
          <w:trHeight w:val="20"/>
        </w:trPr>
        <w:tc>
          <w:tcPr>
            <w:tcW w:w="9209" w:type="dxa"/>
            <w:gridSpan w:val="3"/>
            <w:shd w:val="clear" w:color="auto" w:fill="auto"/>
            <w:vAlign w:val="center"/>
          </w:tcPr>
          <w:p w14:paraId="3C09AD78" w14:textId="77777777" w:rsidR="00B920F3" w:rsidRPr="00B8758E" w:rsidRDefault="00B920F3" w:rsidP="00841DE3">
            <w:pPr>
              <w:spacing w:after="0" w:line="240" w:lineRule="auto"/>
              <w:jc w:val="center"/>
              <w:rPr>
                <w:rFonts w:ascii="Comic Sans MS" w:eastAsia="Calibri" w:hAnsi="Comic Sans MS" w:cs="Times New Roman"/>
                <w:b/>
                <w:bCs/>
                <w:kern w:val="24"/>
                <w:sz w:val="44"/>
                <w:szCs w:val="96"/>
                <w:lang w:val="en-GB"/>
                <w14:shadow w14:blurRad="38100" w14:dist="38100" w14:dir="2700000" w14:sx="100000" w14:sy="100000" w14:kx="0" w14:ky="0" w14:algn="tl">
                  <w14:srgbClr w14:val="000000">
                    <w14:alpha w14:val="57000"/>
                  </w14:srgbClr>
                </w14:shadow>
                <w14:ligatures w14:val="none"/>
              </w:rPr>
            </w:pPr>
            <w:r w:rsidRPr="00B8758E">
              <w:rPr>
                <w:rFonts w:ascii="Comic Sans MS" w:eastAsia="Calibri" w:hAnsi="Comic Sans MS" w:cs="Times New Roman"/>
                <w:b/>
                <w:bCs/>
                <w:kern w:val="24"/>
                <w:sz w:val="44"/>
                <w:szCs w:val="96"/>
                <w:lang w:val="en-GB"/>
                <w14:shadow w14:blurRad="38100" w14:dist="38100" w14:dir="2700000" w14:sx="100000" w14:sy="100000" w14:kx="0" w14:ky="0" w14:algn="tl">
                  <w14:srgbClr w14:val="000000">
                    <w14:alpha w14:val="57000"/>
                  </w14:srgbClr>
                </w14:shadow>
                <w14:ligatures w14:val="none"/>
              </w:rPr>
              <w:t>Geosciences 2025</w:t>
            </w:r>
          </w:p>
          <w:p w14:paraId="61274DB0" w14:textId="77777777" w:rsidR="00B920F3" w:rsidRPr="00B8758E" w:rsidRDefault="00B920F3" w:rsidP="00841DE3">
            <w:pPr>
              <w:pStyle w:val="Default"/>
              <w:jc w:val="center"/>
              <w:rPr>
                <w:rFonts w:ascii="Comic Sans MS" w:hAnsi="Comic Sans MS"/>
                <w:b/>
                <w:bCs/>
                <w:i/>
                <w:iCs/>
                <w:color w:val="auto"/>
                <w:kern w:val="24"/>
                <w:szCs w:val="44"/>
                <w:lang w:val="en-GB"/>
                <w14:shadow w14:blurRad="38100" w14:dist="38100" w14:dir="2700000" w14:sx="100000" w14:sy="100000" w14:kx="0" w14:ky="0" w14:algn="tl">
                  <w14:srgbClr w14:val="000000">
                    <w14:alpha w14:val="57000"/>
                  </w14:srgbClr>
                </w14:shadow>
              </w:rPr>
            </w:pPr>
            <w:r w:rsidRPr="00B8758E">
              <w:rPr>
                <w:rFonts w:ascii="Comic Sans MS" w:hAnsi="Comic Sans MS"/>
                <w:b/>
                <w:bCs/>
                <w:i/>
                <w:iCs/>
                <w:color w:val="auto"/>
                <w:kern w:val="24"/>
                <w:szCs w:val="44"/>
                <w:lang w:val="en-GB"/>
                <w14:shadow w14:blurRad="38100" w14:dist="38100" w14:dir="2700000" w14:sx="100000" w14:sy="100000" w14:kx="0" w14:ky="0" w14:algn="tl">
                  <w14:srgbClr w14:val="000000">
                    <w14:alpha w14:val="57000"/>
                  </w14:srgbClr>
                </w14:shadow>
              </w:rPr>
              <w:t>4</w:t>
            </w:r>
            <w:r w:rsidRPr="00B8758E">
              <w:rPr>
                <w:rFonts w:ascii="Comic Sans MS" w:hAnsi="Comic Sans MS"/>
                <w:b/>
                <w:bCs/>
                <w:i/>
                <w:iCs/>
                <w:color w:val="auto"/>
                <w:kern w:val="24"/>
                <w:szCs w:val="44"/>
                <w:vertAlign w:val="superscript"/>
                <w:lang w:val="en-GB"/>
                <w14:shadow w14:blurRad="38100" w14:dist="38100" w14:dir="2700000" w14:sx="100000" w14:sy="100000" w14:kx="0" w14:ky="0" w14:algn="tl">
                  <w14:srgbClr w14:val="000000">
                    <w14:alpha w14:val="57000"/>
                  </w14:srgbClr>
                </w14:shadow>
              </w:rPr>
              <w:t>th</w:t>
            </w:r>
            <w:r w:rsidRPr="00B8758E">
              <w:rPr>
                <w:rFonts w:ascii="Comic Sans MS" w:hAnsi="Comic Sans MS"/>
                <w:b/>
                <w:bCs/>
                <w:i/>
                <w:iCs/>
                <w:color w:val="auto"/>
                <w:kern w:val="24"/>
                <w:szCs w:val="44"/>
                <w:lang w:val="en-GB"/>
                <w14:shadow w14:blurRad="38100" w14:dist="38100" w14:dir="2700000" w14:sx="100000" w14:sy="100000" w14:kx="0" w14:ky="0" w14:algn="tl">
                  <w14:srgbClr w14:val="000000">
                    <w14:alpha w14:val="57000"/>
                  </w14:srgbClr>
                </w14:shadow>
              </w:rPr>
              <w:t xml:space="preserve"> Colloquium of the Cameroon Association of Geosciences</w:t>
            </w:r>
          </w:p>
          <w:p w14:paraId="3BDC4B34" w14:textId="77777777" w:rsidR="00B920F3" w:rsidRPr="00B8758E" w:rsidRDefault="00B920F3" w:rsidP="00841DE3">
            <w:pPr>
              <w:pStyle w:val="Default"/>
              <w:jc w:val="center"/>
              <w:rPr>
                <w:rFonts w:ascii="Imprint MT Shadow" w:hAnsi="Imprint MT Shadow" w:cs="Arial"/>
                <w:b/>
                <w:i/>
                <w:iCs/>
                <w:color w:val="auto"/>
                <w:sz w:val="16"/>
                <w:szCs w:val="16"/>
                <w:lang w:val="en-GB"/>
              </w:rPr>
            </w:pPr>
          </w:p>
        </w:tc>
      </w:tr>
      <w:tr w:rsidR="00B920F3" w:rsidRPr="00DB6942" w14:paraId="0F21F5AA" w14:textId="77777777" w:rsidTr="00841DE3">
        <w:trPr>
          <w:trHeight w:val="20"/>
        </w:trPr>
        <w:tc>
          <w:tcPr>
            <w:tcW w:w="9209" w:type="dxa"/>
            <w:gridSpan w:val="3"/>
            <w:shd w:val="clear" w:color="auto" w:fill="auto"/>
            <w:vAlign w:val="center"/>
          </w:tcPr>
          <w:p w14:paraId="6A58D396" w14:textId="77777777" w:rsidR="00B920F3" w:rsidRPr="00B8758E" w:rsidRDefault="00B920F3" w:rsidP="00841DE3">
            <w:pPr>
              <w:pStyle w:val="Sansinterligne"/>
              <w:jc w:val="center"/>
              <w:rPr>
                <w:rFonts w:ascii="Comic Sans MS" w:hAnsi="Comic Sans MS"/>
                <w:b/>
                <w:bCs/>
                <w:i/>
                <w:iCs/>
                <w:kern w:val="24"/>
                <w:sz w:val="36"/>
                <w:szCs w:val="56"/>
                <w:lang w:val="en-GB"/>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36"/>
                <w:szCs w:val="56"/>
                <w:lang w:val="en-GB"/>
                <w14:shadow w14:blurRad="38100" w14:dist="38100" w14:dir="2700000" w14:sx="100000" w14:sy="100000" w14:kx="0" w14:ky="0" w14:algn="tl">
                  <w14:srgbClr w14:val="000000">
                    <w14:alpha w14:val="57000"/>
                  </w14:srgbClr>
                </w14:shadow>
              </w:rPr>
              <w:t>Let’s Build a Sustainable Blue Economy Together</w:t>
            </w:r>
          </w:p>
          <w:p w14:paraId="6CBA1674" w14:textId="77777777" w:rsidR="00B920F3" w:rsidRPr="00B8758E" w:rsidRDefault="00B920F3" w:rsidP="00841DE3">
            <w:pPr>
              <w:pStyle w:val="Sansinterligne"/>
              <w:jc w:val="center"/>
              <w:rPr>
                <w:rFonts w:ascii="Comic Sans MS" w:hAnsi="Comic Sans MS"/>
                <w:b/>
                <w:bCs/>
                <w:i/>
                <w:iCs/>
                <w:kern w:val="24"/>
                <w:sz w:val="2"/>
                <w:szCs w:val="8"/>
                <w:lang w:val="en-GB"/>
                <w14:shadow w14:blurRad="38100" w14:dist="38100" w14:dir="2700000" w14:sx="100000" w14:sy="100000" w14:kx="0" w14:ky="0" w14:algn="tl">
                  <w14:srgbClr w14:val="000000">
                    <w14:alpha w14:val="57000"/>
                  </w14:srgbClr>
                </w14:shadow>
              </w:rPr>
            </w:pPr>
          </w:p>
          <w:p w14:paraId="1F656009" w14:textId="77777777" w:rsidR="00B920F3" w:rsidRPr="00B8758E" w:rsidRDefault="00B920F3" w:rsidP="00841DE3">
            <w:pPr>
              <w:pStyle w:val="Sansinterligne"/>
              <w:jc w:val="center"/>
              <w:rPr>
                <w:rFonts w:ascii="Comic Sans MS" w:hAnsi="Comic Sans MS"/>
                <w:b/>
                <w:bCs/>
                <w:kern w:val="24"/>
                <w:sz w:val="28"/>
                <w:szCs w:val="48"/>
                <w:lang w:val="en-GB"/>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Cs w:val="40"/>
                <w:lang w:val="en-GB"/>
                <w14:shadow w14:blurRad="38100" w14:dist="38100" w14:dir="2700000" w14:sx="100000" w14:sy="100000" w14:kx="0" w14:ky="0" w14:algn="tl">
                  <w14:srgbClr w14:val="000000">
                    <w14:alpha w14:val="57000"/>
                  </w14:srgbClr>
                </w14:shadow>
              </w:rPr>
              <w:t>From November 12 to 14, at the University of Bertoua</w:t>
            </w:r>
          </w:p>
        </w:tc>
      </w:tr>
      <w:bookmarkEnd w:id="0"/>
    </w:tbl>
    <w:p w14:paraId="24DA3DAC" w14:textId="77777777" w:rsidR="00B920F3" w:rsidRPr="00B8758E" w:rsidRDefault="00B920F3" w:rsidP="00B920F3">
      <w:pPr>
        <w:spacing w:after="0"/>
        <w:ind w:left="-142" w:right="-284"/>
        <w:jc w:val="center"/>
        <w:rPr>
          <w:rFonts w:ascii="Bookman Old Style" w:eastAsia="Calibri" w:hAnsi="Bookman Old Style" w:cs="Arial"/>
          <w:b/>
          <w:bCs/>
          <w:i/>
          <w:iCs/>
          <w:color w:val="421CE4"/>
          <w:kern w:val="0"/>
          <w:sz w:val="32"/>
          <w:szCs w:val="32"/>
          <w:lang w:val="en-GB" w:eastAsia="fr-FR"/>
          <w14:ligatures w14:val="none"/>
        </w:rPr>
      </w:pPr>
    </w:p>
    <w:p w14:paraId="40B25B76" w14:textId="77777777" w:rsidR="00B920F3" w:rsidRPr="00B8758E" w:rsidRDefault="00B920F3" w:rsidP="00B920F3">
      <w:pPr>
        <w:spacing w:after="0"/>
        <w:ind w:left="-142" w:right="-284"/>
        <w:jc w:val="center"/>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pPr>
      <w:r w:rsidRPr="00B8758E">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t>TERMS OF REFERENCE (</w:t>
      </w:r>
      <w:proofErr w:type="spellStart"/>
      <w:r w:rsidRPr="00B8758E">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t>ToR</w:t>
      </w:r>
      <w:proofErr w:type="spellEnd"/>
      <w:r w:rsidRPr="00B8758E">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t xml:space="preserve">) </w:t>
      </w:r>
    </w:p>
    <w:p w14:paraId="59FB7FB2" w14:textId="77777777" w:rsidR="00B920F3" w:rsidRPr="00B8758E" w:rsidRDefault="00B920F3" w:rsidP="00B920F3">
      <w:pPr>
        <w:jc w:val="center"/>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pPr>
    </w:p>
    <w:tbl>
      <w:tblPr>
        <w:tblStyle w:val="Grilledutableau"/>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967"/>
      </w:tblGrid>
      <w:tr w:rsidR="00B920F3" w:rsidRPr="00B8758E" w14:paraId="6A90EBEC" w14:textId="77777777" w:rsidTr="00B920F3">
        <w:trPr>
          <w:jc w:val="center"/>
        </w:trPr>
        <w:tc>
          <w:tcPr>
            <w:tcW w:w="10632" w:type="dxa"/>
            <w:gridSpan w:val="2"/>
          </w:tcPr>
          <w:p w14:paraId="205EA948" w14:textId="30CEF10D" w:rsidR="00B920F3" w:rsidRPr="00B8758E" w:rsidRDefault="00B920F3" w:rsidP="00B920F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PATRONAGE </w:t>
            </w:r>
          </w:p>
        </w:tc>
      </w:tr>
      <w:tr w:rsidR="00B920F3" w:rsidRPr="00B8758E" w14:paraId="29912562" w14:textId="77777777" w:rsidTr="00B920F3">
        <w:trPr>
          <w:jc w:val="center"/>
        </w:trPr>
        <w:tc>
          <w:tcPr>
            <w:tcW w:w="5665" w:type="dxa"/>
          </w:tcPr>
          <w:p w14:paraId="23E16283" w14:textId="77777777" w:rsidR="00B920F3" w:rsidRPr="00B8758E" w:rsidRDefault="00B920F3" w:rsidP="00B920F3">
            <w:pPr>
              <w:spacing w:line="360" w:lineRule="auto"/>
              <w:jc w:val="right"/>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Minister of State, Minister of Higher Education</w:t>
            </w:r>
          </w:p>
        </w:tc>
        <w:tc>
          <w:tcPr>
            <w:tcW w:w="4967" w:type="dxa"/>
          </w:tcPr>
          <w:p w14:paraId="76F4D4B5" w14:textId="49414D35"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Pr Jacques FAME NDONGO</w:t>
            </w:r>
          </w:p>
        </w:tc>
      </w:tr>
      <w:tr w:rsidR="00B920F3" w:rsidRPr="00B8758E" w14:paraId="44401F05" w14:textId="77777777" w:rsidTr="00B920F3">
        <w:trPr>
          <w:jc w:val="center"/>
        </w:trPr>
        <w:tc>
          <w:tcPr>
            <w:tcW w:w="10632" w:type="dxa"/>
            <w:gridSpan w:val="2"/>
          </w:tcPr>
          <w:p w14:paraId="4053DD5E" w14:textId="77777777" w:rsidR="00B920F3" w:rsidRPr="00B8758E" w:rsidRDefault="00B920F3" w:rsidP="00B920F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p>
          <w:p w14:paraId="6C6044E6" w14:textId="545DE2B4" w:rsidR="00B920F3" w:rsidRPr="00B8758E" w:rsidRDefault="00B920F3" w:rsidP="00B920F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SUPERVISION </w:t>
            </w:r>
          </w:p>
        </w:tc>
      </w:tr>
      <w:tr w:rsidR="00B920F3" w:rsidRPr="00B8758E" w14:paraId="1F7B6462" w14:textId="77777777" w:rsidTr="00B920F3">
        <w:trPr>
          <w:jc w:val="center"/>
        </w:trPr>
        <w:tc>
          <w:tcPr>
            <w:tcW w:w="5665" w:type="dxa"/>
          </w:tcPr>
          <w:p w14:paraId="0183B0A8" w14:textId="67F6C817" w:rsidR="00B920F3" w:rsidRPr="00B8758E" w:rsidRDefault="00B920F3" w:rsidP="00B920F3">
            <w:pPr>
              <w:spacing w:line="360" w:lineRule="auto"/>
              <w:jc w:val="right"/>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Rector or the University of Bertoua </w:t>
            </w:r>
          </w:p>
        </w:tc>
        <w:tc>
          <w:tcPr>
            <w:tcW w:w="4967" w:type="dxa"/>
          </w:tcPr>
          <w:p w14:paraId="5010618E" w14:textId="15012A9F"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 Pr </w:t>
            </w:r>
            <w:proofErr w:type="spellStart"/>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Dieudonné</w:t>
            </w:r>
            <w:proofErr w:type="spellEnd"/>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 Emmanuel PEGNYEMB</w:t>
            </w:r>
          </w:p>
        </w:tc>
      </w:tr>
      <w:tr w:rsidR="00B920F3" w:rsidRPr="00B8758E" w14:paraId="428858CB" w14:textId="77777777" w:rsidTr="00B920F3">
        <w:trPr>
          <w:jc w:val="center"/>
        </w:trPr>
        <w:tc>
          <w:tcPr>
            <w:tcW w:w="10632" w:type="dxa"/>
            <w:gridSpan w:val="2"/>
            <w:vAlign w:val="center"/>
          </w:tcPr>
          <w:p w14:paraId="5BC6D306" w14:textId="77777777" w:rsidR="00B920F3" w:rsidRPr="00B8758E" w:rsidRDefault="00B920F3" w:rsidP="00B920F3">
            <w:pPr>
              <w:spacing w:line="360" w:lineRule="auto"/>
              <w:jc w:val="center"/>
              <w:rPr>
                <w:rFonts w:ascii="Comic Sans MS" w:hAnsi="Comic Sans MS"/>
                <w:b/>
                <w:bCs/>
                <w:i/>
                <w:iCs/>
                <w:kern w:val="24"/>
                <w:sz w:val="8"/>
                <w:szCs w:val="18"/>
                <w:lang w:val="en-GB" w:eastAsia="en-US"/>
                <w14:shadow w14:blurRad="38100" w14:dist="38100" w14:dir="2700000" w14:sx="100000" w14:sy="100000" w14:kx="0" w14:ky="0" w14:algn="tl">
                  <w14:srgbClr w14:val="000000">
                    <w14:alpha w14:val="57000"/>
                  </w14:srgbClr>
                </w14:shadow>
              </w:rPr>
            </w:pPr>
          </w:p>
          <w:p w14:paraId="759A7BB2" w14:textId="0B7D77A0" w:rsidR="00B920F3" w:rsidRPr="00B8758E" w:rsidRDefault="00B920F3" w:rsidP="00B920F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EXECUTIVE COMMITTEE OF CAG</w:t>
            </w:r>
          </w:p>
        </w:tc>
      </w:tr>
      <w:tr w:rsidR="00B920F3" w:rsidRPr="00DB6942" w14:paraId="2B29834A" w14:textId="77777777" w:rsidTr="00B920F3">
        <w:trPr>
          <w:trHeight w:val="2824"/>
          <w:jc w:val="center"/>
        </w:trPr>
        <w:tc>
          <w:tcPr>
            <w:tcW w:w="5665" w:type="dxa"/>
          </w:tcPr>
          <w:p w14:paraId="03C34AC7" w14:textId="682B5762" w:rsidR="00B920F3" w:rsidRPr="00E33A95" w:rsidRDefault="00B920F3" w:rsidP="00B920F3">
            <w:pPr>
              <w:spacing w:line="360" w:lineRule="auto"/>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pPr>
            <w:proofErr w:type="spellStart"/>
            <w:r w:rsidRPr="00E33A95">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President</w:t>
            </w:r>
            <w:proofErr w:type="spellEnd"/>
            <w:r w:rsidRPr="00E33A95">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 xml:space="preserve"> : Pr NDJIGUI PAUL-Désiré (UY1)</w:t>
            </w:r>
          </w:p>
          <w:p w14:paraId="76185E66" w14:textId="61C43214"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Vice Presidents :</w:t>
            </w:r>
          </w:p>
          <w:p w14:paraId="1FEA7268" w14:textId="77777777" w:rsidR="00B920F3" w:rsidRPr="00B8758E" w:rsidRDefault="00B920F3" w:rsidP="00B920F3">
            <w:pPr>
              <w:numPr>
                <w:ilvl w:val="0"/>
                <w:numId w:val="14"/>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Dr PENAYE Joseph IRGM</w:t>
            </w:r>
          </w:p>
          <w:p w14:paraId="0033C34C" w14:textId="77777777" w:rsidR="00B920F3" w:rsidRPr="00B8758E" w:rsidRDefault="00B920F3" w:rsidP="00B920F3">
            <w:pPr>
              <w:numPr>
                <w:ilvl w:val="0"/>
                <w:numId w:val="14"/>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 TABOD Charles TABOD (</w:t>
            </w:r>
            <w:proofErr w:type="spellStart"/>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UBa</w:t>
            </w:r>
            <w:proofErr w:type="spellEnd"/>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w:t>
            </w:r>
          </w:p>
          <w:p w14:paraId="5CD7E0F9" w14:textId="3EC208A6"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Secretary-General : Pr OWONA Sébastien (</w:t>
            </w:r>
            <w:proofErr w:type="spellStart"/>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UBe</w:t>
            </w:r>
            <w:proofErr w:type="spellEnd"/>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w:t>
            </w:r>
          </w:p>
          <w:p w14:paraId="60DE8A4C" w14:textId="34D2AAE9"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Deputy Secretary-General : Pr EBOT MANGA Veronica (UB) </w:t>
            </w:r>
          </w:p>
          <w:p w14:paraId="546C65AB" w14:textId="10F387FC" w:rsidR="00B920F3" w:rsidRPr="00E33A95" w:rsidRDefault="00B920F3" w:rsidP="00B920F3">
            <w:pPr>
              <w:spacing w:line="360" w:lineRule="auto"/>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pPr>
            <w:proofErr w:type="spellStart"/>
            <w:r w:rsidRPr="00E33A95">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Treasurer</w:t>
            </w:r>
            <w:proofErr w:type="spellEnd"/>
            <w:r w:rsidRPr="00E33A95">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 xml:space="preserve"> : Pr BASSEKA Charles Antoine (</w:t>
            </w:r>
            <w:proofErr w:type="spellStart"/>
            <w:r w:rsidRPr="00E33A95">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UDo</w:t>
            </w:r>
            <w:proofErr w:type="spellEnd"/>
            <w:r w:rsidRPr="00E33A95">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w:t>
            </w:r>
          </w:p>
        </w:tc>
        <w:tc>
          <w:tcPr>
            <w:tcW w:w="4967" w:type="dxa"/>
          </w:tcPr>
          <w:p w14:paraId="5D8525B7" w14:textId="69B49221"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Auditors :</w:t>
            </w:r>
          </w:p>
          <w:p w14:paraId="5804BA17" w14:textId="77777777" w:rsidR="00B920F3" w:rsidRPr="00B8758E" w:rsidRDefault="00B920F3" w:rsidP="00B920F3">
            <w:pPr>
              <w:numPr>
                <w:ilvl w:val="0"/>
                <w:numId w:val="15"/>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Prof. WOUATONG A. (UDs)</w:t>
            </w:r>
          </w:p>
          <w:p w14:paraId="4863F1AD" w14:textId="77777777" w:rsidR="00B920F3" w:rsidRPr="00B8758E" w:rsidRDefault="00B920F3" w:rsidP="00B920F3">
            <w:pPr>
              <w:numPr>
                <w:ilvl w:val="0"/>
                <w:numId w:val="15"/>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Prof. MBESSA Michel (ENSTP)</w:t>
            </w:r>
          </w:p>
          <w:p w14:paraId="3D3B5436" w14:textId="4F56F60C" w:rsidR="00B920F3" w:rsidRPr="00B8758E" w:rsidRDefault="00B920F3" w:rsidP="00B920F3">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Advisors :</w:t>
            </w:r>
          </w:p>
          <w:p w14:paraId="281A77B5" w14:textId="77777777" w:rsidR="00B920F3" w:rsidRPr="00B8758E" w:rsidRDefault="00B920F3" w:rsidP="00B920F3">
            <w:pPr>
              <w:numPr>
                <w:ilvl w:val="0"/>
                <w:numId w:val="16"/>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Prof. TCHAMENI </w:t>
            </w:r>
            <w:proofErr w:type="spellStart"/>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Rigobert</w:t>
            </w:r>
            <w:proofErr w:type="spellEnd"/>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 (UN)</w:t>
            </w:r>
          </w:p>
          <w:p w14:paraId="1A6F174C" w14:textId="77777777" w:rsidR="00B920F3" w:rsidRPr="00B8758E" w:rsidRDefault="00B920F3" w:rsidP="00B920F3">
            <w:pPr>
              <w:numPr>
                <w:ilvl w:val="0"/>
                <w:numId w:val="16"/>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Prof. TEMATIO Paul (UDs)</w:t>
            </w:r>
          </w:p>
          <w:p w14:paraId="32DD8F75" w14:textId="77777777" w:rsidR="00B920F3" w:rsidRPr="00B8758E" w:rsidRDefault="00B920F3" w:rsidP="00B920F3">
            <w:pPr>
              <w:numPr>
                <w:ilvl w:val="0"/>
                <w:numId w:val="16"/>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Prof. NGOS III Simon (UM)</w:t>
            </w:r>
          </w:p>
          <w:p w14:paraId="78D554F7" w14:textId="77777777" w:rsidR="00B920F3" w:rsidRPr="00B8758E" w:rsidRDefault="00B920F3" w:rsidP="00B920F3">
            <w:pPr>
              <w:numPr>
                <w:ilvl w:val="0"/>
                <w:numId w:val="16"/>
              </w:num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Prof. NJILAH Isaac KONFOR (UY1)</w:t>
            </w:r>
          </w:p>
        </w:tc>
      </w:tr>
      <w:tr w:rsidR="00B920F3" w:rsidRPr="00B8758E" w14:paraId="7FF79895" w14:textId="77777777" w:rsidTr="00B920F3">
        <w:trPr>
          <w:trHeight w:val="47"/>
          <w:jc w:val="center"/>
        </w:trPr>
        <w:tc>
          <w:tcPr>
            <w:tcW w:w="10632" w:type="dxa"/>
            <w:gridSpan w:val="2"/>
          </w:tcPr>
          <w:p w14:paraId="729E7596" w14:textId="4B8CAA50" w:rsidR="00B920F3" w:rsidRPr="00B8758E" w:rsidRDefault="00B920F3" w:rsidP="00B920F3">
            <w:pPr>
              <w:spacing w:line="360" w:lineRule="auto"/>
              <w:jc w:val="center"/>
              <w:rPr>
                <w:rFonts w:ascii="Comic Sans MS" w:hAnsi="Comic Sans MS"/>
                <w:b/>
                <w:bCs/>
                <w:i/>
                <w:iCs/>
                <w:kern w:val="24"/>
                <w:sz w:val="18"/>
                <w:szCs w:val="32"/>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 w:val="18"/>
                <w:szCs w:val="32"/>
                <w:lang w:val="en-GB" w:eastAsia="en-US"/>
                <w14:shadow w14:blurRad="38100" w14:dist="38100" w14:dir="2700000" w14:sx="100000" w14:sy="100000" w14:kx="0" w14:ky="0" w14:algn="tl">
                  <w14:srgbClr w14:val="000000">
                    <w14:alpha w14:val="57000"/>
                  </w14:srgbClr>
                </w14:shadow>
              </w:rPr>
              <w:t>Technical Advice and Support : VRCREME/SG/DAAC/DRG/-</w:t>
            </w:r>
            <w:proofErr w:type="spellStart"/>
            <w:r w:rsidRPr="00B8758E">
              <w:rPr>
                <w:rFonts w:ascii="Comic Sans MS" w:hAnsi="Comic Sans MS"/>
                <w:b/>
                <w:bCs/>
                <w:i/>
                <w:iCs/>
                <w:kern w:val="24"/>
                <w:sz w:val="18"/>
                <w:szCs w:val="32"/>
                <w:lang w:val="en-GB" w:eastAsia="en-US"/>
                <w14:shadow w14:blurRad="38100" w14:dist="38100" w14:dir="2700000" w14:sx="100000" w14:sy="100000" w14:kx="0" w14:ky="0" w14:algn="tl">
                  <w14:srgbClr w14:val="000000">
                    <w14:alpha w14:val="57000"/>
                  </w14:srgbClr>
                </w14:shadow>
              </w:rPr>
              <w:t>UBe</w:t>
            </w:r>
            <w:proofErr w:type="spellEnd"/>
            <w:r w:rsidRPr="00B8758E">
              <w:rPr>
                <w:rFonts w:ascii="Comic Sans MS" w:hAnsi="Comic Sans MS"/>
                <w:b/>
                <w:bCs/>
                <w:i/>
                <w:iCs/>
                <w:kern w:val="24"/>
                <w:sz w:val="18"/>
                <w:szCs w:val="32"/>
                <w:lang w:val="en-GB" w:eastAsia="en-US"/>
                <w14:shadow w14:blurRad="38100" w14:dist="38100" w14:dir="2700000" w14:sx="100000" w14:sy="100000" w14:kx="0" w14:ky="0" w14:algn="tl">
                  <w14:srgbClr w14:val="000000">
                    <w14:alpha w14:val="57000"/>
                  </w14:srgbClr>
                </w14:shadow>
              </w:rPr>
              <w:t xml:space="preserve"> - </w:t>
            </w:r>
            <w:proofErr w:type="spellStart"/>
            <w:r w:rsidRPr="00B8758E">
              <w:rPr>
                <w:rFonts w:ascii="Comic Sans MS" w:hAnsi="Comic Sans MS"/>
                <w:b/>
                <w:bCs/>
                <w:i/>
                <w:iCs/>
                <w:kern w:val="24"/>
                <w:sz w:val="18"/>
                <w:szCs w:val="32"/>
                <w:lang w:val="en-GB" w:eastAsia="en-US"/>
                <w14:shadow w14:blurRad="38100" w14:dist="38100" w14:dir="2700000" w14:sx="100000" w14:sy="100000" w14:kx="0" w14:ky="0" w14:algn="tl">
                  <w14:srgbClr w14:val="000000">
                    <w14:alpha w14:val="57000"/>
                  </w14:srgbClr>
                </w14:shadow>
              </w:rPr>
              <w:t>Comité</w:t>
            </w:r>
            <w:proofErr w:type="spellEnd"/>
            <w:r w:rsidRPr="00B8758E">
              <w:rPr>
                <w:rFonts w:ascii="Comic Sans MS" w:hAnsi="Comic Sans MS"/>
                <w:b/>
                <w:bCs/>
                <w:i/>
                <w:iCs/>
                <w:kern w:val="24"/>
                <w:sz w:val="18"/>
                <w:szCs w:val="32"/>
                <w:lang w:val="en-GB" w:eastAsia="en-US"/>
                <w14:shadow w14:blurRad="38100" w14:dist="38100" w14:dir="2700000" w14:sx="100000" w14:sy="100000" w14:kx="0" w14:ky="0" w14:algn="tl">
                  <w14:srgbClr w14:val="000000">
                    <w14:alpha w14:val="57000"/>
                  </w14:srgbClr>
                </w14:shadow>
              </w:rPr>
              <w:t>-CAG</w:t>
            </w:r>
          </w:p>
          <w:p w14:paraId="3D89B72B" w14:textId="77777777" w:rsidR="00B920F3" w:rsidRPr="00B8758E" w:rsidRDefault="00B920F3" w:rsidP="00B920F3">
            <w:pPr>
              <w:spacing w:line="360" w:lineRule="auto"/>
              <w:jc w:val="center"/>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hyperlink r:id="rId11" w:history="1">
              <w:r w:rsidRPr="00B8758E">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https://www.univ-bertoua.cm/</w:t>
              </w:r>
            </w:hyperlink>
            <w:r w:rsidRPr="00B8758E">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 xml:space="preserve"> </w:t>
            </w:r>
          </w:p>
          <w:p w14:paraId="4411F52D" w14:textId="7B99496A" w:rsidR="00B920F3" w:rsidRPr="00B8758E" w:rsidRDefault="00B920F3" w:rsidP="00B920F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B8758E">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2025</w:t>
            </w:r>
          </w:p>
        </w:tc>
      </w:tr>
    </w:tbl>
    <w:p w14:paraId="58A59925" w14:textId="77777777" w:rsidR="00B920F3" w:rsidRPr="00B8758E" w:rsidRDefault="00B920F3" w:rsidP="00B920F3">
      <w:pPr>
        <w:spacing w:before="120" w:after="120" w:line="276" w:lineRule="auto"/>
        <w:jc w:val="both"/>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pPr>
      <w:r w:rsidRPr="00B8758E">
        <w:rPr>
          <w:rFonts w:ascii="Comic Sans MS" w:eastAsia="Calibri" w:hAnsi="Comic Sans MS" w:cs="Times New Roman"/>
          <w:b/>
          <w:bCs/>
          <w:i/>
          <w:iCs/>
          <w:kern w:val="24"/>
          <w:szCs w:val="44"/>
          <w:lang w:val="en-GB"/>
          <w14:shadow w14:blurRad="38100" w14:dist="38100" w14:dir="2700000" w14:sx="100000" w14:sy="100000" w14:kx="0" w14:ky="0" w14:algn="tl">
            <w14:srgbClr w14:val="000000">
              <w14:alpha w14:val="57000"/>
            </w14:srgbClr>
          </w14:shadow>
          <w14:ligatures w14:val="none"/>
        </w:rPr>
        <w:br w:type="page"/>
      </w:r>
    </w:p>
    <w:p w14:paraId="32DDCE8A" w14:textId="272C7F64" w:rsidR="00B920F3" w:rsidRPr="00B8758E" w:rsidRDefault="00B920F3" w:rsidP="00B920F3">
      <w:pPr>
        <w:jc w:val="both"/>
        <w:rPr>
          <w:rFonts w:ascii="Arial Narrow" w:hAnsi="Arial Narrow"/>
          <w:lang w:val="en-GB"/>
        </w:rPr>
      </w:pPr>
    </w:p>
    <w:sdt>
      <w:sdtPr>
        <w:rPr>
          <w:rFonts w:asciiTheme="minorHAnsi" w:eastAsiaTheme="minorHAnsi" w:hAnsiTheme="minorHAnsi" w:cstheme="minorBidi"/>
          <w:color w:val="auto"/>
          <w:kern w:val="2"/>
          <w:sz w:val="24"/>
          <w:szCs w:val="24"/>
          <w:lang w:val="en-GB" w:eastAsia="en-US"/>
          <w14:ligatures w14:val="standardContextual"/>
        </w:rPr>
        <w:id w:val="-1797126256"/>
        <w:docPartObj>
          <w:docPartGallery w:val="Table of Contents"/>
          <w:docPartUnique/>
        </w:docPartObj>
      </w:sdtPr>
      <w:sdtEndPr>
        <w:rPr>
          <w:b/>
          <w:bCs/>
        </w:rPr>
      </w:sdtEndPr>
      <w:sdtContent>
        <w:p w14:paraId="25DE699C" w14:textId="0829E638" w:rsidR="00B920F3" w:rsidRPr="00B8758E" w:rsidRDefault="00B920F3">
          <w:pPr>
            <w:pStyle w:val="En-ttedetabledesmatires"/>
            <w:rPr>
              <w:rFonts w:ascii="Arial Narrow" w:hAnsi="Arial Narrow"/>
              <w:b/>
              <w:bCs/>
              <w:color w:val="auto"/>
              <w:lang w:val="en-GB"/>
            </w:rPr>
          </w:pPr>
          <w:r w:rsidRPr="00B8758E">
            <w:rPr>
              <w:rFonts w:ascii="Arial Narrow" w:hAnsi="Arial Narrow"/>
              <w:b/>
              <w:bCs/>
              <w:color w:val="auto"/>
              <w:lang w:val="en-GB"/>
            </w:rPr>
            <w:t>Table des matières</w:t>
          </w:r>
        </w:p>
        <w:p w14:paraId="0A5230C9" w14:textId="1FC4A5A8" w:rsidR="00176AEF" w:rsidRPr="00B8758E" w:rsidRDefault="00B920F3" w:rsidP="00176AEF">
          <w:pPr>
            <w:pStyle w:val="TM1"/>
            <w:tabs>
              <w:tab w:val="right" w:leader="dot" w:pos="9630"/>
            </w:tabs>
            <w:spacing w:line="360" w:lineRule="auto"/>
            <w:jc w:val="both"/>
            <w:rPr>
              <w:rFonts w:ascii="Arial Narrow" w:eastAsiaTheme="minorEastAsia" w:hAnsi="Arial Narrow"/>
              <w:noProof/>
              <w:lang w:val="en-GB" w:eastAsia="fr-CM"/>
            </w:rPr>
          </w:pPr>
          <w:r w:rsidRPr="00B8758E">
            <w:rPr>
              <w:lang w:val="en-GB"/>
            </w:rPr>
            <w:fldChar w:fldCharType="begin"/>
          </w:r>
          <w:r w:rsidRPr="00B8758E">
            <w:rPr>
              <w:lang w:val="en-GB"/>
            </w:rPr>
            <w:instrText xml:space="preserve"> TOC \o "1-3" \h \z \u </w:instrText>
          </w:r>
          <w:r w:rsidRPr="00B8758E">
            <w:rPr>
              <w:lang w:val="en-GB"/>
            </w:rPr>
            <w:fldChar w:fldCharType="separate"/>
          </w:r>
          <w:hyperlink w:anchor="_Toc200121900" w:history="1">
            <w:r w:rsidR="00176AEF" w:rsidRPr="00B8758E">
              <w:rPr>
                <w:rStyle w:val="Lienhypertexte"/>
                <w:rFonts w:ascii="Arial Narrow" w:hAnsi="Arial Narrow"/>
                <w:noProof/>
                <w:lang w:val="en-GB"/>
              </w:rPr>
              <w:t>Introduction</w:t>
            </w:r>
            <w:r w:rsidR="00176AEF" w:rsidRPr="00B8758E">
              <w:rPr>
                <w:rFonts w:ascii="Arial Narrow" w:hAnsi="Arial Narrow"/>
                <w:noProof/>
                <w:webHidden/>
                <w:lang w:val="en-GB"/>
              </w:rPr>
              <w:tab/>
            </w:r>
            <w:r w:rsidR="00176AEF" w:rsidRPr="00B8758E">
              <w:rPr>
                <w:rFonts w:ascii="Arial Narrow" w:hAnsi="Arial Narrow"/>
                <w:noProof/>
                <w:webHidden/>
                <w:lang w:val="en-GB"/>
              </w:rPr>
              <w:fldChar w:fldCharType="begin"/>
            </w:r>
            <w:r w:rsidR="00176AEF" w:rsidRPr="00B8758E">
              <w:rPr>
                <w:rFonts w:ascii="Arial Narrow" w:hAnsi="Arial Narrow"/>
                <w:noProof/>
                <w:webHidden/>
                <w:lang w:val="en-GB"/>
              </w:rPr>
              <w:instrText xml:space="preserve"> PAGEREF _Toc200121900 \h </w:instrText>
            </w:r>
            <w:r w:rsidR="00176AEF" w:rsidRPr="00B8758E">
              <w:rPr>
                <w:rFonts w:ascii="Arial Narrow" w:hAnsi="Arial Narrow"/>
                <w:noProof/>
                <w:webHidden/>
                <w:lang w:val="en-GB"/>
              </w:rPr>
            </w:r>
            <w:r w:rsidR="00176AEF" w:rsidRPr="00B8758E">
              <w:rPr>
                <w:rFonts w:ascii="Arial Narrow" w:hAnsi="Arial Narrow"/>
                <w:noProof/>
                <w:webHidden/>
                <w:lang w:val="en-GB"/>
              </w:rPr>
              <w:fldChar w:fldCharType="separate"/>
            </w:r>
            <w:r w:rsidR="00DB6942">
              <w:rPr>
                <w:rFonts w:ascii="Arial Narrow" w:hAnsi="Arial Narrow"/>
                <w:noProof/>
                <w:webHidden/>
                <w:lang w:val="en-GB"/>
              </w:rPr>
              <w:t>2</w:t>
            </w:r>
            <w:r w:rsidR="00176AEF" w:rsidRPr="00B8758E">
              <w:rPr>
                <w:rFonts w:ascii="Arial Narrow" w:hAnsi="Arial Narrow"/>
                <w:noProof/>
                <w:webHidden/>
                <w:lang w:val="en-GB"/>
              </w:rPr>
              <w:fldChar w:fldCharType="end"/>
            </w:r>
          </w:hyperlink>
        </w:p>
        <w:p w14:paraId="0E2654DB" w14:textId="6EEF55CC"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1" w:history="1">
            <w:r w:rsidRPr="00B8758E">
              <w:rPr>
                <w:rStyle w:val="Lienhypertexte"/>
                <w:rFonts w:ascii="Arial Narrow" w:hAnsi="Arial Narrow"/>
                <w:noProof/>
                <w:lang w:val="en-GB"/>
              </w:rPr>
              <w:t>1. Context and the Role of Geosciences and the CAG</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_Toc200121901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2</w:t>
            </w:r>
            <w:r w:rsidRPr="00B8758E">
              <w:rPr>
                <w:rFonts w:ascii="Arial Narrow" w:hAnsi="Arial Narrow"/>
                <w:noProof/>
                <w:webHidden/>
                <w:lang w:val="en-GB"/>
              </w:rPr>
              <w:fldChar w:fldCharType="end"/>
            </w:r>
          </w:hyperlink>
        </w:p>
        <w:p w14:paraId="6F92141F" w14:textId="23868C63"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2" w:history="1">
            <w:r w:rsidRPr="00B8758E">
              <w:rPr>
                <w:rStyle w:val="Lienhypertexte"/>
                <w:rFonts w:ascii="Arial Narrow" w:hAnsi="Arial Narrow"/>
                <w:noProof/>
                <w:lang w:val="en-GB"/>
              </w:rPr>
              <w:t>2. Justification, Specific Objectives, and Target Audience</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_Toc200121902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2</w:t>
            </w:r>
            <w:r w:rsidRPr="00B8758E">
              <w:rPr>
                <w:rFonts w:ascii="Arial Narrow" w:hAnsi="Arial Narrow"/>
                <w:noProof/>
                <w:webHidden/>
                <w:lang w:val="en-GB"/>
              </w:rPr>
              <w:fldChar w:fldCharType="end"/>
            </w:r>
          </w:hyperlink>
        </w:p>
        <w:p w14:paraId="521ADCCD" w14:textId="3B5A105B"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3" w:history="1">
            <w:r w:rsidRPr="00B8758E">
              <w:rPr>
                <w:rStyle w:val="Lienhypertexte"/>
                <w:rFonts w:ascii="Arial Narrow" w:hAnsi="Arial Narrow"/>
                <w:noProof/>
                <w:lang w:val="en-GB"/>
              </w:rPr>
              <w:t>2.1. Justification</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_Toc200121903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2</w:t>
            </w:r>
            <w:r w:rsidRPr="00B8758E">
              <w:rPr>
                <w:rFonts w:ascii="Arial Narrow" w:hAnsi="Arial Narrow"/>
                <w:noProof/>
                <w:webHidden/>
                <w:lang w:val="en-GB"/>
              </w:rPr>
              <w:fldChar w:fldCharType="end"/>
            </w:r>
          </w:hyperlink>
        </w:p>
        <w:p w14:paraId="6B9581E8" w14:textId="6B4F531E"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4" w:history="1">
            <w:r w:rsidRPr="00B8758E">
              <w:rPr>
                <w:rStyle w:val="Lienhypertexte"/>
                <w:rFonts w:ascii="Arial Narrow" w:hAnsi="Arial Narrow"/>
                <w:noProof/>
                <w:lang w:val="en-GB"/>
              </w:rPr>
              <w:t>2.2. Specific Objectives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_Toc200121904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2</w:t>
            </w:r>
            <w:r w:rsidRPr="00B8758E">
              <w:rPr>
                <w:rFonts w:ascii="Arial Narrow" w:hAnsi="Arial Narrow"/>
                <w:noProof/>
                <w:webHidden/>
                <w:lang w:val="en-GB"/>
              </w:rPr>
              <w:fldChar w:fldCharType="end"/>
            </w:r>
          </w:hyperlink>
        </w:p>
        <w:p w14:paraId="61A58E86" w14:textId="478A488E"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5" w:history="1">
            <w:r w:rsidRPr="00B8758E">
              <w:rPr>
                <w:rStyle w:val="Lienhypertexte"/>
                <w:rFonts w:ascii="Arial Narrow" w:hAnsi="Arial Narrow"/>
                <w:noProof/>
                <w:lang w:val="en-GB"/>
              </w:rPr>
              <w:t>2.3. Target Audience</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_Toc200121905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2</w:t>
            </w:r>
            <w:r w:rsidRPr="00B8758E">
              <w:rPr>
                <w:rFonts w:ascii="Arial Narrow" w:hAnsi="Arial Narrow"/>
                <w:noProof/>
                <w:webHidden/>
                <w:lang w:val="en-GB"/>
              </w:rPr>
              <w:fldChar w:fldCharType="end"/>
            </w:r>
          </w:hyperlink>
        </w:p>
        <w:p w14:paraId="2759A497" w14:textId="01ED0EBB"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6" w:history="1">
            <w:r w:rsidRPr="00B8758E">
              <w:rPr>
                <w:rStyle w:val="Lienhypertexte"/>
                <w:rFonts w:ascii="Arial Narrow" w:hAnsi="Arial Narrow"/>
                <w:noProof/>
                <w:lang w:val="en-GB"/>
              </w:rPr>
              <w:t>3.1. A High-Impact Conference</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_Toc200121906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2</w:t>
            </w:r>
            <w:r w:rsidRPr="00B8758E">
              <w:rPr>
                <w:rFonts w:ascii="Arial Narrow" w:hAnsi="Arial Narrow"/>
                <w:noProof/>
                <w:webHidden/>
                <w:lang w:val="en-GB"/>
              </w:rPr>
              <w:fldChar w:fldCharType="end"/>
            </w:r>
          </w:hyperlink>
        </w:p>
        <w:p w14:paraId="350BFCA3" w14:textId="7CFEDEE0"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7" w:history="1">
            <w:r w:rsidRPr="00B8758E">
              <w:rPr>
                <w:rStyle w:val="Lienhypertexte"/>
                <w:rFonts w:ascii="Arial Narrow" w:hAnsi="Arial Narrow"/>
                <w:noProof/>
                <w:lang w:val="en-GB"/>
              </w:rPr>
              <w:t>3.2. Main Themes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_Toc200121907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3</w:t>
            </w:r>
            <w:r w:rsidRPr="00B8758E">
              <w:rPr>
                <w:rFonts w:ascii="Arial Narrow" w:hAnsi="Arial Narrow"/>
                <w:noProof/>
                <w:webHidden/>
                <w:lang w:val="en-GB"/>
              </w:rPr>
              <w:fldChar w:fldCharType="end"/>
            </w:r>
          </w:hyperlink>
        </w:p>
        <w:p w14:paraId="27E7D381" w14:textId="54737C10"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8" w:history="1">
            <w:r w:rsidRPr="00B8758E">
              <w:rPr>
                <w:rStyle w:val="Lienhypertexte"/>
                <w:rFonts w:ascii="Arial Narrow" w:hAnsi="Arial Narrow"/>
                <w:noProof/>
                <w:lang w:val="en-GB"/>
              </w:rPr>
              <w:t>3.3. Why Participate? Distinctions and Benefits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_Toc200121908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3</w:t>
            </w:r>
            <w:r w:rsidRPr="00B8758E">
              <w:rPr>
                <w:rFonts w:ascii="Arial Narrow" w:hAnsi="Arial Narrow"/>
                <w:noProof/>
                <w:webHidden/>
                <w:lang w:val="en-GB"/>
              </w:rPr>
              <w:fldChar w:fldCharType="end"/>
            </w:r>
          </w:hyperlink>
        </w:p>
        <w:p w14:paraId="03A9D0FC" w14:textId="4AE598F3"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09" w:history="1">
            <w:r w:rsidRPr="00B8758E">
              <w:rPr>
                <w:rStyle w:val="Lienhypertexte"/>
                <w:rFonts w:ascii="Arial Narrow" w:hAnsi="Arial Narrow"/>
                <w:noProof/>
                <w:lang w:val="en-GB"/>
              </w:rPr>
              <w:t>3.4. Submission Deadline</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_Toc200121909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3</w:t>
            </w:r>
            <w:r w:rsidRPr="00B8758E">
              <w:rPr>
                <w:rFonts w:ascii="Arial Narrow" w:hAnsi="Arial Narrow"/>
                <w:noProof/>
                <w:webHidden/>
                <w:lang w:val="en-GB"/>
              </w:rPr>
              <w:fldChar w:fldCharType="end"/>
            </w:r>
          </w:hyperlink>
        </w:p>
        <w:p w14:paraId="24C31436" w14:textId="0215AD63"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0" w:history="1">
            <w:r w:rsidRPr="00B8758E">
              <w:rPr>
                <w:rStyle w:val="Lienhypertexte"/>
                <w:rFonts w:ascii="Arial Narrow" w:hAnsi="Arial Narrow"/>
                <w:noProof/>
                <w:lang w:val="en-GB"/>
              </w:rPr>
              <w:t>4. Support, Impact, and Institutional Partnerships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_Toc200121910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3</w:t>
            </w:r>
            <w:r w:rsidRPr="00B8758E">
              <w:rPr>
                <w:rFonts w:ascii="Arial Narrow" w:hAnsi="Arial Narrow"/>
                <w:noProof/>
                <w:webHidden/>
                <w:lang w:val="en-GB"/>
              </w:rPr>
              <w:fldChar w:fldCharType="end"/>
            </w:r>
          </w:hyperlink>
        </w:p>
        <w:p w14:paraId="6AEB2C16" w14:textId="40ED5DD4"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1" w:history="1">
            <w:r w:rsidRPr="00B8758E">
              <w:rPr>
                <w:rStyle w:val="Lienhypertexte"/>
                <w:rFonts w:ascii="Arial Narrow" w:hAnsi="Arial Narrow"/>
                <w:noProof/>
                <w:lang w:val="en-GB"/>
              </w:rPr>
              <w:t>4.1. Institutional Support and National &amp; International Impact</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_Toc200121911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3</w:t>
            </w:r>
            <w:r w:rsidRPr="00B8758E">
              <w:rPr>
                <w:rFonts w:ascii="Arial Narrow" w:hAnsi="Arial Narrow"/>
                <w:noProof/>
                <w:webHidden/>
                <w:lang w:val="en-GB"/>
              </w:rPr>
              <w:fldChar w:fldCharType="end"/>
            </w:r>
          </w:hyperlink>
        </w:p>
        <w:p w14:paraId="5B074B57" w14:textId="35D2633D"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2" w:history="1">
            <w:r w:rsidRPr="00B8758E">
              <w:rPr>
                <w:rStyle w:val="Lienhypertexte"/>
                <w:rFonts w:ascii="Arial Narrow" w:hAnsi="Arial Narrow"/>
                <w:noProof/>
                <w:lang w:val="en-GB"/>
              </w:rPr>
              <w:t>4.2. Public, Private, and International Partnerships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_Toc200121912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4</w:t>
            </w:r>
            <w:r w:rsidRPr="00B8758E">
              <w:rPr>
                <w:rFonts w:ascii="Arial Narrow" w:hAnsi="Arial Narrow"/>
                <w:noProof/>
                <w:webHidden/>
                <w:lang w:val="en-GB"/>
              </w:rPr>
              <w:fldChar w:fldCharType="end"/>
            </w:r>
          </w:hyperlink>
        </w:p>
        <w:p w14:paraId="41E2327B" w14:textId="2735DBFC"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3" w:history="1">
            <w:r w:rsidRPr="00B8758E">
              <w:rPr>
                <w:rStyle w:val="Lienhypertexte"/>
                <w:rFonts w:ascii="Arial Narrow" w:hAnsi="Arial Narrow"/>
                <w:noProof/>
                <w:lang w:val="en-GB"/>
              </w:rPr>
              <w:t>4.3. Local Organization, Scientific Oversight, and Invited Speakers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_Toc200121913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4</w:t>
            </w:r>
            <w:r w:rsidRPr="00B8758E">
              <w:rPr>
                <w:rFonts w:ascii="Arial Narrow" w:hAnsi="Arial Narrow"/>
                <w:noProof/>
                <w:webHidden/>
                <w:lang w:val="en-GB"/>
              </w:rPr>
              <w:fldChar w:fldCharType="end"/>
            </w:r>
          </w:hyperlink>
        </w:p>
        <w:p w14:paraId="1DB7656A" w14:textId="6F2C7600"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4" w:history="1">
            <w:r w:rsidRPr="00B8758E">
              <w:rPr>
                <w:rStyle w:val="Lienhypertexte"/>
                <w:rFonts w:ascii="Arial Narrow" w:hAnsi="Arial Narrow"/>
                <w:noProof/>
                <w:lang w:val="en-GB"/>
              </w:rPr>
              <w:t>4.4. Patronage and Oversight</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_Toc200121914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4</w:t>
            </w:r>
            <w:r w:rsidRPr="00B8758E">
              <w:rPr>
                <w:rFonts w:ascii="Arial Narrow" w:hAnsi="Arial Narrow"/>
                <w:noProof/>
                <w:webHidden/>
                <w:lang w:val="en-GB"/>
              </w:rPr>
              <w:fldChar w:fldCharType="end"/>
            </w:r>
          </w:hyperlink>
        </w:p>
        <w:p w14:paraId="1FBA46FC" w14:textId="7F78F4D0"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5" w:history="1">
            <w:r w:rsidRPr="00B8758E">
              <w:rPr>
                <w:rStyle w:val="Lienhypertexte"/>
                <w:rFonts w:ascii="Arial Narrow" w:hAnsi="Arial Narrow"/>
                <w:noProof/>
                <w:lang w:val="en-GB"/>
              </w:rPr>
              <w:t>4.5. Scientific Committee and Local Organization</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_Toc200121915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4</w:t>
            </w:r>
            <w:r w:rsidRPr="00B8758E">
              <w:rPr>
                <w:rFonts w:ascii="Arial Narrow" w:hAnsi="Arial Narrow"/>
                <w:noProof/>
                <w:webHidden/>
                <w:lang w:val="en-GB"/>
              </w:rPr>
              <w:fldChar w:fldCharType="end"/>
            </w:r>
          </w:hyperlink>
        </w:p>
        <w:p w14:paraId="48420338" w14:textId="75D60DFB"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6" w:history="1">
            <w:r w:rsidRPr="00B8758E">
              <w:rPr>
                <w:rStyle w:val="Lienhypertexte"/>
                <w:rFonts w:ascii="Arial Narrow" w:hAnsi="Arial Narrow"/>
                <w:noProof/>
                <w:lang w:val="en-GB"/>
              </w:rPr>
              <w:t>4.6. Outcomes, Impact, and Communication</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_Toc200121916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4</w:t>
            </w:r>
            <w:r w:rsidRPr="00B8758E">
              <w:rPr>
                <w:rFonts w:ascii="Arial Narrow" w:hAnsi="Arial Narrow"/>
                <w:noProof/>
                <w:webHidden/>
                <w:lang w:val="en-GB"/>
              </w:rPr>
              <w:fldChar w:fldCharType="end"/>
            </w:r>
          </w:hyperlink>
        </w:p>
        <w:p w14:paraId="278254BC" w14:textId="3D4B1EBF"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7" w:history="1">
            <w:r w:rsidRPr="00B8758E">
              <w:rPr>
                <w:rStyle w:val="Lienhypertexte"/>
                <w:rFonts w:ascii="Arial Narrow" w:hAnsi="Arial Narrow"/>
                <w:noProof/>
                <w:lang w:val="en-GB"/>
              </w:rPr>
              <w:t>Conclusion</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_Toc200121917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5</w:t>
            </w:r>
            <w:r w:rsidRPr="00B8758E">
              <w:rPr>
                <w:rFonts w:ascii="Arial Narrow" w:hAnsi="Arial Narrow"/>
                <w:noProof/>
                <w:webHidden/>
                <w:lang w:val="en-GB"/>
              </w:rPr>
              <w:fldChar w:fldCharType="end"/>
            </w:r>
          </w:hyperlink>
        </w:p>
        <w:p w14:paraId="4DF97E86" w14:textId="18B8A02F"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8" w:history="1">
            <w:r w:rsidRPr="00B8758E">
              <w:rPr>
                <w:rStyle w:val="Lienhypertexte"/>
                <w:rFonts w:ascii="Arial Narrow" w:hAnsi="Arial Narrow"/>
                <w:noProof/>
                <w:lang w:val="en-GB"/>
              </w:rPr>
              <w:t>Annexes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_Toc200121918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7777A66E" w14:textId="78B6E073"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19" w:history="1">
            <w:r w:rsidRPr="00B8758E">
              <w:rPr>
                <w:rStyle w:val="Lienhypertexte"/>
                <w:rFonts w:ascii="Arial Narrow" w:hAnsi="Arial Narrow"/>
                <w:noProof/>
                <w:lang w:val="en-GB"/>
              </w:rPr>
              <w:t>A.1 Scientific Committee</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_Toc200121919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4438BC4D" w14:textId="5B19D29F"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20" w:history="1">
            <w:r w:rsidRPr="00B8758E">
              <w:rPr>
                <w:rStyle w:val="Lienhypertexte"/>
                <w:rFonts w:ascii="Arial Narrow" w:hAnsi="Arial Narrow"/>
                <w:noProof/>
                <w:lang w:val="en-GB"/>
              </w:rPr>
              <w:t>A.1.1 Geosciences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_Toc200121920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4F9CB701" w14:textId="3082A8F4"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21" w:history="1">
            <w:r w:rsidRPr="00B8758E">
              <w:rPr>
                <w:rStyle w:val="Lienhypertexte"/>
                <w:rFonts w:ascii="Arial Narrow" w:hAnsi="Arial Narrow"/>
                <w:noProof/>
                <w:lang w:val="en-GB"/>
              </w:rPr>
              <w:t>A.1.2 Legal and Political Sciences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_Toc200121921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4A2583D2" w14:textId="3292B6B7"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22" w:history="1">
            <w:r w:rsidRPr="00B8758E">
              <w:rPr>
                <w:rStyle w:val="Lienhypertexte"/>
                <w:rFonts w:ascii="Arial Narrow" w:hAnsi="Arial Narrow"/>
                <w:noProof/>
                <w:lang w:val="en-GB"/>
              </w:rPr>
              <w:t>A.1.3 Economic and Management Sciences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_Toc200121922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1C3EDCB1" w14:textId="41B91A74"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23" w:history="1">
            <w:r w:rsidRPr="00B8758E">
              <w:rPr>
                <w:rStyle w:val="Lienhypertexte"/>
                <w:rFonts w:ascii="Arial Narrow" w:hAnsi="Arial Narrow"/>
                <w:noProof/>
                <w:lang w:val="en-GB"/>
              </w:rPr>
              <w:t>A.1.4 Human and Social Sciences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_Toc200121923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32A53E21" w14:textId="1B269FF8" w:rsidR="00176AEF" w:rsidRPr="00B8758E" w:rsidRDefault="00176AEF" w:rsidP="00176AEF">
          <w:pPr>
            <w:pStyle w:val="TM1"/>
            <w:tabs>
              <w:tab w:val="right" w:leader="dot" w:pos="9630"/>
            </w:tabs>
            <w:spacing w:line="360" w:lineRule="auto"/>
            <w:jc w:val="both"/>
            <w:rPr>
              <w:rFonts w:ascii="Arial Narrow" w:eastAsiaTheme="minorEastAsia" w:hAnsi="Arial Narrow"/>
              <w:noProof/>
              <w:lang w:val="en-GB" w:eastAsia="fr-CM"/>
            </w:rPr>
          </w:pPr>
          <w:hyperlink w:anchor="_Toc200121924" w:history="1">
            <w:r w:rsidRPr="00B8758E">
              <w:rPr>
                <w:rStyle w:val="Lienhypertexte"/>
                <w:rFonts w:ascii="Arial Narrow" w:hAnsi="Arial Narrow"/>
                <w:noProof/>
                <w:lang w:val="en-GB"/>
              </w:rPr>
              <w:t>A.2 Local Organizing Committee</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_Toc200121924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6</w:t>
            </w:r>
            <w:r w:rsidRPr="00B8758E">
              <w:rPr>
                <w:rFonts w:ascii="Arial Narrow" w:hAnsi="Arial Narrow"/>
                <w:noProof/>
                <w:webHidden/>
                <w:lang w:val="en-GB"/>
              </w:rPr>
              <w:fldChar w:fldCharType="end"/>
            </w:r>
          </w:hyperlink>
        </w:p>
        <w:p w14:paraId="084D4AF0" w14:textId="5B47B5BE" w:rsidR="00176AEF" w:rsidRPr="00B8758E" w:rsidRDefault="00176AEF" w:rsidP="00176AEF">
          <w:pPr>
            <w:pStyle w:val="TM1"/>
            <w:tabs>
              <w:tab w:val="right" w:leader="dot" w:pos="9630"/>
            </w:tabs>
            <w:spacing w:line="360" w:lineRule="auto"/>
            <w:jc w:val="both"/>
            <w:rPr>
              <w:rFonts w:eastAsiaTheme="minorEastAsia"/>
              <w:noProof/>
              <w:lang w:val="en-GB" w:eastAsia="fr-CM"/>
            </w:rPr>
          </w:pPr>
          <w:hyperlink w:anchor="_Toc200121925" w:history="1">
            <w:r w:rsidRPr="00B8758E">
              <w:rPr>
                <w:rStyle w:val="Lienhypertexte"/>
                <w:rFonts w:ascii="Arial Narrow" w:eastAsia="Times New Roman" w:hAnsi="Arial Narrow" w:cs="Times New Roman"/>
                <w:noProof/>
                <w:kern w:val="0"/>
                <w:lang w:val="en-GB" w:eastAsia="fr-CM"/>
                <w14:ligatures w14:val="none"/>
              </w:rPr>
              <w:t>A.3 Institutional Focal Points</w:t>
            </w:r>
            <w:r w:rsidRPr="00B8758E">
              <w:rPr>
                <w:rFonts w:ascii="Arial Narrow" w:hAnsi="Arial Narrow"/>
                <w:noProof/>
                <w:webHidden/>
                <w:lang w:val="en-GB"/>
              </w:rPr>
              <w:tab/>
            </w:r>
            <w:r w:rsidRPr="00B8758E">
              <w:rPr>
                <w:rFonts w:ascii="Arial Narrow" w:hAnsi="Arial Narrow"/>
                <w:noProof/>
                <w:webHidden/>
                <w:lang w:val="en-GB"/>
              </w:rPr>
              <w:fldChar w:fldCharType="begin"/>
            </w:r>
            <w:r w:rsidRPr="00B8758E">
              <w:rPr>
                <w:rFonts w:ascii="Arial Narrow" w:hAnsi="Arial Narrow"/>
                <w:noProof/>
                <w:webHidden/>
                <w:lang w:val="en-GB"/>
              </w:rPr>
              <w:instrText xml:space="preserve"> PAGEREF _Toc200121925 \h </w:instrText>
            </w:r>
            <w:r w:rsidRPr="00B8758E">
              <w:rPr>
                <w:rFonts w:ascii="Arial Narrow" w:hAnsi="Arial Narrow"/>
                <w:noProof/>
                <w:webHidden/>
                <w:lang w:val="en-GB"/>
              </w:rPr>
            </w:r>
            <w:r w:rsidRPr="00B8758E">
              <w:rPr>
                <w:rFonts w:ascii="Arial Narrow" w:hAnsi="Arial Narrow"/>
                <w:noProof/>
                <w:webHidden/>
                <w:lang w:val="en-GB"/>
              </w:rPr>
              <w:fldChar w:fldCharType="separate"/>
            </w:r>
            <w:r w:rsidR="00DB6942">
              <w:rPr>
                <w:rFonts w:ascii="Arial Narrow" w:hAnsi="Arial Narrow"/>
                <w:noProof/>
                <w:webHidden/>
                <w:lang w:val="en-GB"/>
              </w:rPr>
              <w:t>7</w:t>
            </w:r>
            <w:r w:rsidRPr="00B8758E">
              <w:rPr>
                <w:rFonts w:ascii="Arial Narrow" w:hAnsi="Arial Narrow"/>
                <w:noProof/>
                <w:webHidden/>
                <w:lang w:val="en-GB"/>
              </w:rPr>
              <w:fldChar w:fldCharType="end"/>
            </w:r>
          </w:hyperlink>
        </w:p>
        <w:p w14:paraId="60865877" w14:textId="18408F97" w:rsidR="00B920F3" w:rsidRPr="00B8758E" w:rsidRDefault="00B920F3">
          <w:pPr>
            <w:rPr>
              <w:lang w:val="en-GB"/>
            </w:rPr>
          </w:pPr>
          <w:r w:rsidRPr="00B8758E">
            <w:rPr>
              <w:b/>
              <w:bCs/>
              <w:lang w:val="en-GB"/>
            </w:rPr>
            <w:fldChar w:fldCharType="end"/>
          </w:r>
        </w:p>
      </w:sdtContent>
    </w:sdt>
    <w:p w14:paraId="61D8E40B" w14:textId="09948B14" w:rsidR="00B920F3" w:rsidRPr="00B8758E" w:rsidRDefault="007D0A50" w:rsidP="00176AEF">
      <w:pPr>
        <w:rPr>
          <w:rFonts w:ascii="Arial Narrow" w:hAnsi="Arial Narrow"/>
          <w:b/>
          <w:bCs/>
          <w:sz w:val="22"/>
          <w:szCs w:val="22"/>
          <w:lang w:val="en-GB"/>
        </w:rPr>
      </w:pPr>
      <w:r w:rsidRPr="00B8758E">
        <w:rPr>
          <w:rFonts w:ascii="Arial Narrow" w:hAnsi="Arial Narrow"/>
          <w:b/>
          <w:bCs/>
          <w:sz w:val="22"/>
          <w:szCs w:val="22"/>
          <w:lang w:val="en-GB"/>
        </w:rPr>
        <w:br w:type="page"/>
      </w:r>
      <w:bookmarkStart w:id="1" w:name="_Toc200121900"/>
      <w:r w:rsidR="00B920F3" w:rsidRPr="00B8758E">
        <w:rPr>
          <w:rFonts w:ascii="Arial Narrow" w:hAnsi="Arial Narrow"/>
          <w:b/>
          <w:bCs/>
          <w:sz w:val="22"/>
          <w:szCs w:val="22"/>
          <w:lang w:val="en-GB"/>
        </w:rPr>
        <w:lastRenderedPageBreak/>
        <w:t>Introduction</w:t>
      </w:r>
      <w:bookmarkEnd w:id="1"/>
    </w:p>
    <w:p w14:paraId="58B16FA2" w14:textId="7E138FB3" w:rsidR="00B920F3" w:rsidRPr="00B8758E" w:rsidRDefault="00B920F3" w:rsidP="00673C2B">
      <w:pPr>
        <w:jc w:val="both"/>
        <w:rPr>
          <w:rFonts w:ascii="Arial Narrow" w:hAnsi="Arial Narrow"/>
          <w:sz w:val="20"/>
          <w:szCs w:val="20"/>
          <w:lang w:val="en-GB"/>
        </w:rPr>
      </w:pPr>
      <w:r w:rsidRPr="00B8758E">
        <w:rPr>
          <w:rFonts w:ascii="Arial Narrow" w:hAnsi="Arial Narrow"/>
          <w:sz w:val="20"/>
          <w:szCs w:val="20"/>
          <w:lang w:val="en-GB"/>
        </w:rPr>
        <w:t>The 4</w:t>
      </w:r>
      <w:r w:rsidRPr="00B8758E">
        <w:rPr>
          <w:rFonts w:ascii="Arial" w:hAnsi="Arial" w:cs="Arial"/>
          <w:sz w:val="20"/>
          <w:szCs w:val="20"/>
          <w:lang w:val="en-GB"/>
        </w:rPr>
        <w:t>ᵗʰ</w:t>
      </w:r>
      <w:r w:rsidRPr="00B8758E">
        <w:rPr>
          <w:rFonts w:ascii="Arial Narrow" w:hAnsi="Arial Narrow"/>
          <w:sz w:val="20"/>
          <w:szCs w:val="20"/>
          <w:lang w:val="en-GB"/>
        </w:rPr>
        <w:t xml:space="preserve"> Conference of the Cameroonian Geosciences Association (CAG), </w:t>
      </w:r>
      <w:r w:rsidRPr="00B8758E">
        <w:rPr>
          <w:rFonts w:ascii="Arial Narrow" w:hAnsi="Arial Narrow"/>
          <w:i/>
          <w:iCs/>
          <w:sz w:val="20"/>
          <w:szCs w:val="20"/>
          <w:lang w:val="en-GB"/>
        </w:rPr>
        <w:t>Bertoua-Geosciences-2025</w:t>
      </w:r>
      <w:r w:rsidRPr="00B8758E">
        <w:rPr>
          <w:rFonts w:ascii="Arial Narrow" w:hAnsi="Arial Narrow"/>
          <w:sz w:val="20"/>
          <w:szCs w:val="20"/>
          <w:lang w:val="en-GB"/>
        </w:rPr>
        <w:t xml:space="preserve">, will be held at the University of Bertoua under the theme </w:t>
      </w:r>
      <w:r w:rsidRPr="00B8758E">
        <w:rPr>
          <w:rFonts w:ascii="Arial Narrow" w:hAnsi="Arial Narrow"/>
          <w:i/>
          <w:iCs/>
          <w:sz w:val="20"/>
          <w:szCs w:val="20"/>
          <w:lang w:val="en-GB"/>
        </w:rPr>
        <w:t>“Building Together a Sustainable Blue Economy.”</w:t>
      </w:r>
      <w:r w:rsidR="00673C2B" w:rsidRPr="00B8758E">
        <w:rPr>
          <w:rFonts w:ascii="Arial Narrow" w:hAnsi="Arial Narrow"/>
          <w:i/>
          <w:iCs/>
          <w:sz w:val="20"/>
          <w:szCs w:val="20"/>
          <w:lang w:val="en-GB"/>
        </w:rPr>
        <w:t xml:space="preserve"> </w:t>
      </w:r>
      <w:r w:rsidRPr="00B8758E">
        <w:rPr>
          <w:rFonts w:ascii="Arial Narrow" w:hAnsi="Arial Narrow"/>
          <w:sz w:val="20"/>
          <w:szCs w:val="20"/>
          <w:lang w:val="en-GB"/>
        </w:rPr>
        <w:t>This event will bring together experts, researchers, decision-makers, public and private actors to address key issues related to the sustainable use of natural resources, risk management, and the energy transition.</w:t>
      </w:r>
      <w:r w:rsidR="00673C2B" w:rsidRPr="00B8758E">
        <w:rPr>
          <w:rFonts w:ascii="Arial Narrow" w:hAnsi="Arial Narrow"/>
          <w:sz w:val="20"/>
          <w:szCs w:val="20"/>
          <w:lang w:val="en-GB"/>
        </w:rPr>
        <w:t xml:space="preserve"> </w:t>
      </w:r>
      <w:r w:rsidRPr="00B8758E">
        <w:rPr>
          <w:rFonts w:ascii="Arial Narrow" w:hAnsi="Arial Narrow"/>
          <w:sz w:val="20"/>
          <w:szCs w:val="20"/>
          <w:lang w:val="en-GB"/>
        </w:rPr>
        <w:t>The conference will provide a platform for dialogue on resource governance, geoscientific risks, innovation, and the integration of scientific data into public policy, while strengthening partnerships and raising the profile of the geosciences sector in Cameroon.</w:t>
      </w:r>
    </w:p>
    <w:p w14:paraId="2A147A70" w14:textId="77777777" w:rsidR="00B920F3" w:rsidRPr="00B8758E" w:rsidRDefault="00B920F3" w:rsidP="00673C2B">
      <w:pPr>
        <w:pStyle w:val="Titre1"/>
        <w:tabs>
          <w:tab w:val="left" w:pos="284"/>
        </w:tabs>
        <w:spacing w:before="120" w:after="120" w:line="360" w:lineRule="auto"/>
        <w:ind w:left="-6"/>
        <w:jc w:val="both"/>
        <w:rPr>
          <w:rFonts w:ascii="Arial Narrow" w:hAnsi="Arial Narrow"/>
          <w:b/>
          <w:bCs/>
          <w:color w:val="auto"/>
          <w:sz w:val="22"/>
          <w:szCs w:val="22"/>
          <w:lang w:val="en-GB"/>
        </w:rPr>
      </w:pPr>
      <w:bookmarkStart w:id="2" w:name="_Toc200121901"/>
      <w:r w:rsidRPr="00B8758E">
        <w:rPr>
          <w:rFonts w:ascii="Arial Narrow" w:hAnsi="Arial Narrow"/>
          <w:b/>
          <w:bCs/>
          <w:color w:val="auto"/>
          <w:sz w:val="22"/>
          <w:szCs w:val="22"/>
          <w:lang w:val="en-GB"/>
        </w:rPr>
        <w:t>1. Context and the Role of Geosciences and the CAG</w:t>
      </w:r>
      <w:bookmarkEnd w:id="2"/>
    </w:p>
    <w:p w14:paraId="1AB0819B"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 xml:space="preserve">Against a backdrop of rapid population growth and increasing pressure on resources, geosciences represent a crucial lever for sustainable development in Cameroon. They contribute to the sound management of natural resources, risk prevention, energy transition, and climate change adaptation, in line with the National Development Strategy 2020–2030 (SND30). </w:t>
      </w:r>
    </w:p>
    <w:p w14:paraId="6EA9D355" w14:textId="0068D979"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However, this potential remains underutilized due to a lack of coordination and visibility. It is therefore essential to strengthen applied research, education, scientific outreach, and cross-sectoral synergies.</w:t>
      </w:r>
    </w:p>
    <w:p w14:paraId="041D4A03"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Cameroonian Geosciences Association (CAG) works towards these goals by uniting stakeholders around the following objectives:</w:t>
      </w:r>
    </w:p>
    <w:p w14:paraId="72ACF861" w14:textId="77777777" w:rsidR="00B920F3" w:rsidRPr="00B8758E" w:rsidRDefault="00B920F3" w:rsidP="00B920F3">
      <w:pPr>
        <w:numPr>
          <w:ilvl w:val="0"/>
          <w:numId w:val="1"/>
        </w:numPr>
        <w:jc w:val="both"/>
        <w:rPr>
          <w:rFonts w:ascii="Arial Narrow" w:hAnsi="Arial Narrow"/>
          <w:sz w:val="20"/>
          <w:szCs w:val="20"/>
          <w:lang w:val="en-GB"/>
        </w:rPr>
      </w:pPr>
      <w:r w:rsidRPr="00B8758E">
        <w:rPr>
          <w:rFonts w:ascii="Arial Narrow" w:hAnsi="Arial Narrow"/>
          <w:sz w:val="20"/>
          <w:szCs w:val="20"/>
          <w:lang w:val="en-GB"/>
        </w:rPr>
        <w:t>Promoting geoscience education, research, and outreach;</w:t>
      </w:r>
    </w:p>
    <w:p w14:paraId="70C19048" w14:textId="77777777" w:rsidR="00B920F3" w:rsidRPr="00B8758E" w:rsidRDefault="00B920F3" w:rsidP="00B920F3">
      <w:pPr>
        <w:numPr>
          <w:ilvl w:val="0"/>
          <w:numId w:val="1"/>
        </w:numPr>
        <w:jc w:val="both"/>
        <w:rPr>
          <w:rFonts w:ascii="Arial Narrow" w:hAnsi="Arial Narrow"/>
          <w:sz w:val="20"/>
          <w:szCs w:val="20"/>
          <w:lang w:val="en-GB"/>
        </w:rPr>
      </w:pPr>
      <w:r w:rsidRPr="00B8758E">
        <w:rPr>
          <w:rFonts w:ascii="Arial Narrow" w:hAnsi="Arial Narrow"/>
          <w:sz w:val="20"/>
          <w:szCs w:val="20"/>
          <w:lang w:val="en-GB"/>
        </w:rPr>
        <w:t>Establishing a collaborative scientific network;</w:t>
      </w:r>
    </w:p>
    <w:p w14:paraId="4CC8FB7D" w14:textId="77777777" w:rsidR="00B920F3" w:rsidRPr="00B8758E" w:rsidRDefault="00B920F3" w:rsidP="00B920F3">
      <w:pPr>
        <w:numPr>
          <w:ilvl w:val="0"/>
          <w:numId w:val="1"/>
        </w:numPr>
        <w:jc w:val="both"/>
        <w:rPr>
          <w:rFonts w:ascii="Arial Narrow" w:hAnsi="Arial Narrow"/>
          <w:sz w:val="20"/>
          <w:szCs w:val="20"/>
          <w:lang w:val="en-GB"/>
        </w:rPr>
      </w:pPr>
      <w:r w:rsidRPr="00B8758E">
        <w:rPr>
          <w:rFonts w:ascii="Arial Narrow" w:hAnsi="Arial Narrow"/>
          <w:sz w:val="20"/>
          <w:szCs w:val="20"/>
          <w:lang w:val="en-GB"/>
        </w:rPr>
        <w:t>Enhancing the visibility of Cameroonian research;</w:t>
      </w:r>
    </w:p>
    <w:p w14:paraId="5564C273" w14:textId="77777777" w:rsidR="00B920F3" w:rsidRPr="00B8758E" w:rsidRDefault="00B920F3" w:rsidP="00B920F3">
      <w:pPr>
        <w:numPr>
          <w:ilvl w:val="0"/>
          <w:numId w:val="1"/>
        </w:numPr>
        <w:jc w:val="both"/>
        <w:rPr>
          <w:rFonts w:ascii="Arial Narrow" w:hAnsi="Arial Narrow"/>
          <w:sz w:val="20"/>
          <w:szCs w:val="20"/>
          <w:lang w:val="en-GB"/>
        </w:rPr>
      </w:pPr>
      <w:r w:rsidRPr="00B8758E">
        <w:rPr>
          <w:rFonts w:ascii="Arial Narrow" w:hAnsi="Arial Narrow"/>
          <w:sz w:val="20"/>
          <w:szCs w:val="20"/>
          <w:lang w:val="en-GB"/>
        </w:rPr>
        <w:t>Raising policymakers' awareness of the strategic importance of geosciences;</w:t>
      </w:r>
    </w:p>
    <w:p w14:paraId="1584A007" w14:textId="77777777" w:rsidR="00B920F3" w:rsidRPr="00B8758E" w:rsidRDefault="00B920F3" w:rsidP="00B920F3">
      <w:pPr>
        <w:numPr>
          <w:ilvl w:val="0"/>
          <w:numId w:val="1"/>
        </w:numPr>
        <w:jc w:val="both"/>
        <w:rPr>
          <w:rFonts w:ascii="Arial Narrow" w:hAnsi="Arial Narrow"/>
          <w:sz w:val="20"/>
          <w:szCs w:val="20"/>
          <w:lang w:val="en-GB"/>
        </w:rPr>
      </w:pPr>
      <w:r w:rsidRPr="00B8758E">
        <w:rPr>
          <w:rFonts w:ascii="Arial Narrow" w:hAnsi="Arial Narrow"/>
          <w:sz w:val="20"/>
          <w:szCs w:val="20"/>
          <w:lang w:val="en-GB"/>
        </w:rPr>
        <w:t>Organizing dissemination events, including the Bertoua-Geosciences-2025 conference.</w:t>
      </w:r>
    </w:p>
    <w:p w14:paraId="1BFBF5C0" w14:textId="77777777" w:rsidR="00B920F3" w:rsidRPr="00B8758E" w:rsidRDefault="00B920F3" w:rsidP="00673C2B">
      <w:pPr>
        <w:pStyle w:val="Titre1"/>
        <w:tabs>
          <w:tab w:val="left" w:pos="284"/>
        </w:tabs>
        <w:spacing w:before="120" w:after="120" w:line="360" w:lineRule="auto"/>
        <w:ind w:left="-6"/>
        <w:jc w:val="both"/>
        <w:rPr>
          <w:rFonts w:ascii="Arial Narrow" w:hAnsi="Arial Narrow"/>
          <w:b/>
          <w:bCs/>
          <w:color w:val="auto"/>
          <w:sz w:val="22"/>
          <w:szCs w:val="22"/>
          <w:lang w:val="en-GB"/>
        </w:rPr>
      </w:pPr>
      <w:bookmarkStart w:id="3" w:name="_Toc200121902"/>
      <w:r w:rsidRPr="00B8758E">
        <w:rPr>
          <w:rFonts w:ascii="Arial Narrow" w:hAnsi="Arial Narrow"/>
          <w:b/>
          <w:bCs/>
          <w:color w:val="auto"/>
          <w:sz w:val="22"/>
          <w:szCs w:val="22"/>
          <w:lang w:val="en-GB"/>
        </w:rPr>
        <w:t>2. Justification, Specific Objectives, and Target Audience</w:t>
      </w:r>
      <w:bookmarkEnd w:id="3"/>
    </w:p>
    <w:p w14:paraId="2C0F8BFC" w14:textId="28A63D3B" w:rsidR="00B920F3" w:rsidRPr="00B8758E" w:rsidRDefault="00673C2B"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4" w:name="_Toc200121903"/>
      <w:r w:rsidRPr="00B8758E">
        <w:rPr>
          <w:rFonts w:ascii="Arial Narrow" w:hAnsi="Arial Narrow"/>
          <w:b/>
          <w:bCs/>
          <w:color w:val="auto"/>
          <w:sz w:val="20"/>
          <w:szCs w:val="20"/>
          <w:lang w:val="en-GB"/>
        </w:rPr>
        <w:t xml:space="preserve">2.1. </w:t>
      </w:r>
      <w:r w:rsidR="00B920F3" w:rsidRPr="00B8758E">
        <w:rPr>
          <w:rFonts w:ascii="Arial Narrow" w:hAnsi="Arial Narrow"/>
          <w:b/>
          <w:bCs/>
          <w:color w:val="auto"/>
          <w:sz w:val="20"/>
          <w:szCs w:val="20"/>
          <w:lang w:val="en-GB"/>
        </w:rPr>
        <w:t>Justification</w:t>
      </w:r>
      <w:bookmarkEnd w:id="4"/>
    </w:p>
    <w:p w14:paraId="6B7A1617" w14:textId="2CB23C43"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In the context of economic and environmental transformation, this conference aims to mobilize scientific expertise in geosciences to support inclusive and sustainable development. It seeks to bridge the gap between research, innovation, and governance by highlighting the contributions of geosciences to the blue economy—an emerging strategic priority for Cameroon.</w:t>
      </w:r>
    </w:p>
    <w:p w14:paraId="45AE5E80" w14:textId="5C2AA79C" w:rsidR="00B920F3" w:rsidRPr="00B8758E" w:rsidRDefault="00673C2B"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5" w:name="_Toc200121904"/>
      <w:r w:rsidRPr="00B8758E">
        <w:rPr>
          <w:rFonts w:ascii="Arial Narrow" w:hAnsi="Arial Narrow"/>
          <w:b/>
          <w:bCs/>
          <w:color w:val="auto"/>
          <w:sz w:val="20"/>
          <w:szCs w:val="20"/>
          <w:lang w:val="en-GB"/>
        </w:rPr>
        <w:t xml:space="preserve">2.2. </w:t>
      </w:r>
      <w:r w:rsidR="00B920F3" w:rsidRPr="00B8758E">
        <w:rPr>
          <w:rFonts w:ascii="Arial Narrow" w:hAnsi="Arial Narrow"/>
          <w:b/>
          <w:bCs/>
          <w:color w:val="auto"/>
          <w:sz w:val="20"/>
          <w:szCs w:val="20"/>
          <w:lang w:val="en-GB"/>
        </w:rPr>
        <w:t>Specific Objectives</w:t>
      </w:r>
      <w:bookmarkEnd w:id="5"/>
    </w:p>
    <w:p w14:paraId="4D6C2EF0" w14:textId="77777777" w:rsidR="00B920F3" w:rsidRPr="00B8758E" w:rsidRDefault="00B920F3" w:rsidP="00B920F3">
      <w:pPr>
        <w:numPr>
          <w:ilvl w:val="0"/>
          <w:numId w:val="2"/>
        </w:numPr>
        <w:jc w:val="both"/>
        <w:rPr>
          <w:rFonts w:ascii="Arial Narrow" w:hAnsi="Arial Narrow"/>
          <w:sz w:val="20"/>
          <w:szCs w:val="20"/>
          <w:lang w:val="en-GB"/>
        </w:rPr>
      </w:pPr>
      <w:r w:rsidRPr="00B8758E">
        <w:rPr>
          <w:rFonts w:ascii="Arial Narrow" w:hAnsi="Arial Narrow"/>
          <w:sz w:val="20"/>
          <w:szCs w:val="20"/>
          <w:lang w:val="en-GB"/>
        </w:rPr>
        <w:t>Showcase and disseminate geoscientific research;</w:t>
      </w:r>
    </w:p>
    <w:p w14:paraId="4A51903E" w14:textId="77777777" w:rsidR="00B920F3" w:rsidRPr="00B8758E" w:rsidRDefault="00B920F3" w:rsidP="00B920F3">
      <w:pPr>
        <w:numPr>
          <w:ilvl w:val="0"/>
          <w:numId w:val="2"/>
        </w:numPr>
        <w:jc w:val="both"/>
        <w:rPr>
          <w:rFonts w:ascii="Arial Narrow" w:hAnsi="Arial Narrow"/>
          <w:sz w:val="20"/>
          <w:szCs w:val="20"/>
          <w:lang w:val="en-GB"/>
        </w:rPr>
      </w:pPr>
      <w:r w:rsidRPr="00B8758E">
        <w:rPr>
          <w:rFonts w:ascii="Arial Narrow" w:hAnsi="Arial Narrow"/>
          <w:sz w:val="20"/>
          <w:szCs w:val="20"/>
          <w:lang w:val="en-GB"/>
        </w:rPr>
        <w:t>Foster cooperation among researchers, policymakers, and socio-economic actors;</w:t>
      </w:r>
    </w:p>
    <w:p w14:paraId="3617794F" w14:textId="77777777" w:rsidR="00B920F3" w:rsidRPr="00B8758E" w:rsidRDefault="00B920F3" w:rsidP="00B920F3">
      <w:pPr>
        <w:numPr>
          <w:ilvl w:val="0"/>
          <w:numId w:val="2"/>
        </w:numPr>
        <w:jc w:val="both"/>
        <w:rPr>
          <w:rFonts w:ascii="Arial Narrow" w:hAnsi="Arial Narrow"/>
          <w:sz w:val="20"/>
          <w:szCs w:val="20"/>
          <w:lang w:val="en-GB"/>
        </w:rPr>
      </w:pPr>
      <w:r w:rsidRPr="00B8758E">
        <w:rPr>
          <w:rFonts w:ascii="Arial Narrow" w:hAnsi="Arial Narrow"/>
          <w:sz w:val="20"/>
          <w:szCs w:val="20"/>
          <w:lang w:val="en-GB"/>
        </w:rPr>
        <w:t>Explore new funding opportunities for innovation;</w:t>
      </w:r>
    </w:p>
    <w:p w14:paraId="3D959CEC" w14:textId="77777777" w:rsidR="00B920F3" w:rsidRPr="00B8758E" w:rsidRDefault="00B920F3" w:rsidP="00B920F3">
      <w:pPr>
        <w:numPr>
          <w:ilvl w:val="0"/>
          <w:numId w:val="2"/>
        </w:numPr>
        <w:jc w:val="both"/>
        <w:rPr>
          <w:rFonts w:ascii="Arial Narrow" w:hAnsi="Arial Narrow"/>
          <w:sz w:val="20"/>
          <w:szCs w:val="20"/>
          <w:lang w:val="en-GB"/>
        </w:rPr>
      </w:pPr>
      <w:r w:rsidRPr="00B8758E">
        <w:rPr>
          <w:rFonts w:ascii="Arial Narrow" w:hAnsi="Arial Narrow"/>
          <w:sz w:val="20"/>
          <w:szCs w:val="20"/>
          <w:lang w:val="en-GB"/>
        </w:rPr>
        <w:t>Strengthen dialogue between science and public policy;</w:t>
      </w:r>
    </w:p>
    <w:p w14:paraId="2FB1DFAE" w14:textId="77777777" w:rsidR="00B920F3" w:rsidRPr="00B8758E" w:rsidRDefault="00B920F3" w:rsidP="00B920F3">
      <w:pPr>
        <w:numPr>
          <w:ilvl w:val="0"/>
          <w:numId w:val="2"/>
        </w:numPr>
        <w:jc w:val="both"/>
        <w:rPr>
          <w:rFonts w:ascii="Arial Narrow" w:hAnsi="Arial Narrow"/>
          <w:sz w:val="20"/>
          <w:szCs w:val="20"/>
          <w:lang w:val="en-GB"/>
        </w:rPr>
      </w:pPr>
      <w:r w:rsidRPr="00B8758E">
        <w:rPr>
          <w:rFonts w:ascii="Arial Narrow" w:hAnsi="Arial Narrow"/>
          <w:sz w:val="20"/>
          <w:szCs w:val="20"/>
          <w:lang w:val="en-GB"/>
        </w:rPr>
        <w:t>Promote the role of geosciences in sustainable resource management.</w:t>
      </w:r>
    </w:p>
    <w:p w14:paraId="55DED6CC" w14:textId="660EBDD3" w:rsidR="00B920F3" w:rsidRPr="00B8758E" w:rsidRDefault="00673C2B"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6" w:name="_Toc200121905"/>
      <w:r w:rsidRPr="00B8758E">
        <w:rPr>
          <w:rFonts w:ascii="Arial Narrow" w:hAnsi="Arial Narrow"/>
          <w:b/>
          <w:bCs/>
          <w:color w:val="auto"/>
          <w:sz w:val="20"/>
          <w:szCs w:val="20"/>
          <w:lang w:val="en-GB"/>
        </w:rPr>
        <w:t xml:space="preserve">2.3. </w:t>
      </w:r>
      <w:r w:rsidR="00B920F3" w:rsidRPr="00B8758E">
        <w:rPr>
          <w:rFonts w:ascii="Arial Narrow" w:hAnsi="Arial Narrow"/>
          <w:b/>
          <w:bCs/>
          <w:color w:val="auto"/>
          <w:sz w:val="20"/>
          <w:szCs w:val="20"/>
          <w:lang w:val="en-GB"/>
        </w:rPr>
        <w:t>Target Audience</w:t>
      </w:r>
      <w:bookmarkEnd w:id="6"/>
    </w:p>
    <w:p w14:paraId="60E33FFA" w14:textId="77777777" w:rsidR="00B920F3" w:rsidRPr="00B8758E" w:rsidRDefault="00B920F3" w:rsidP="00B920F3">
      <w:pPr>
        <w:numPr>
          <w:ilvl w:val="0"/>
          <w:numId w:val="3"/>
        </w:numPr>
        <w:jc w:val="both"/>
        <w:rPr>
          <w:rFonts w:ascii="Arial Narrow" w:hAnsi="Arial Narrow"/>
          <w:sz w:val="20"/>
          <w:szCs w:val="20"/>
          <w:lang w:val="en-GB"/>
        </w:rPr>
      </w:pPr>
      <w:r w:rsidRPr="00B8758E">
        <w:rPr>
          <w:rFonts w:ascii="Arial Narrow" w:hAnsi="Arial Narrow"/>
          <w:sz w:val="20"/>
          <w:szCs w:val="20"/>
          <w:lang w:val="en-GB"/>
        </w:rPr>
        <w:t>Academic staff, PhD candidates, and students;</w:t>
      </w:r>
    </w:p>
    <w:p w14:paraId="091A3AEE" w14:textId="77777777" w:rsidR="00B920F3" w:rsidRPr="00B8758E" w:rsidRDefault="00B920F3" w:rsidP="00B920F3">
      <w:pPr>
        <w:numPr>
          <w:ilvl w:val="0"/>
          <w:numId w:val="3"/>
        </w:numPr>
        <w:jc w:val="both"/>
        <w:rPr>
          <w:rFonts w:ascii="Arial Narrow" w:hAnsi="Arial Narrow"/>
          <w:sz w:val="20"/>
          <w:szCs w:val="20"/>
          <w:lang w:val="en-GB"/>
        </w:rPr>
      </w:pPr>
      <w:r w:rsidRPr="00B8758E">
        <w:rPr>
          <w:rFonts w:ascii="Arial Narrow" w:hAnsi="Arial Narrow"/>
          <w:sz w:val="20"/>
          <w:szCs w:val="20"/>
          <w:lang w:val="en-GB"/>
        </w:rPr>
        <w:t>Government officials and local authority representatives;</w:t>
      </w:r>
    </w:p>
    <w:p w14:paraId="4E537F85" w14:textId="77777777" w:rsidR="00B920F3" w:rsidRPr="00B8758E" w:rsidRDefault="00B920F3" w:rsidP="00B920F3">
      <w:pPr>
        <w:numPr>
          <w:ilvl w:val="0"/>
          <w:numId w:val="3"/>
        </w:numPr>
        <w:jc w:val="both"/>
        <w:rPr>
          <w:rFonts w:ascii="Arial Narrow" w:hAnsi="Arial Narrow"/>
          <w:sz w:val="20"/>
          <w:szCs w:val="20"/>
          <w:lang w:val="en-GB"/>
        </w:rPr>
      </w:pPr>
      <w:r w:rsidRPr="00B8758E">
        <w:rPr>
          <w:rFonts w:ascii="Arial Narrow" w:hAnsi="Arial Narrow"/>
          <w:sz w:val="20"/>
          <w:szCs w:val="20"/>
          <w:lang w:val="en-GB"/>
        </w:rPr>
        <w:t>Companies (mining, energy, agriculture, construction, environment);</w:t>
      </w:r>
    </w:p>
    <w:p w14:paraId="745000F5" w14:textId="77777777" w:rsidR="00B920F3" w:rsidRPr="00B8758E" w:rsidRDefault="00B920F3" w:rsidP="00B920F3">
      <w:pPr>
        <w:numPr>
          <w:ilvl w:val="0"/>
          <w:numId w:val="3"/>
        </w:numPr>
        <w:jc w:val="both"/>
        <w:rPr>
          <w:rFonts w:ascii="Arial Narrow" w:hAnsi="Arial Narrow"/>
          <w:sz w:val="20"/>
          <w:szCs w:val="20"/>
          <w:lang w:val="en-GB"/>
        </w:rPr>
      </w:pPr>
      <w:r w:rsidRPr="00B8758E">
        <w:rPr>
          <w:rFonts w:ascii="Arial Narrow" w:hAnsi="Arial Narrow"/>
          <w:sz w:val="20"/>
          <w:szCs w:val="20"/>
          <w:lang w:val="en-GB"/>
        </w:rPr>
        <w:t>NGOs and technical and financial partners.</w:t>
      </w:r>
    </w:p>
    <w:p w14:paraId="3C41A992" w14:textId="77777777" w:rsidR="00B920F3" w:rsidRPr="00B8758E" w:rsidRDefault="00B920F3" w:rsidP="00B920F3">
      <w:pPr>
        <w:jc w:val="both"/>
        <w:rPr>
          <w:rFonts w:ascii="Arial Narrow" w:hAnsi="Arial Narrow"/>
          <w:b/>
          <w:bCs/>
          <w:lang w:val="en-GB"/>
        </w:rPr>
      </w:pPr>
      <w:r w:rsidRPr="00B8758E">
        <w:rPr>
          <w:rFonts w:ascii="Arial Narrow" w:hAnsi="Arial Narrow"/>
          <w:b/>
          <w:bCs/>
          <w:lang w:val="en-GB"/>
        </w:rPr>
        <w:t>3. Call for Papers – Bertoua Geosciences 2025</w:t>
      </w:r>
    </w:p>
    <w:p w14:paraId="3E13158A"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7" w:name="_Toc200121906"/>
      <w:r w:rsidRPr="00B8758E">
        <w:rPr>
          <w:rFonts w:ascii="Arial Narrow" w:hAnsi="Arial Narrow"/>
          <w:b/>
          <w:bCs/>
          <w:color w:val="auto"/>
          <w:sz w:val="20"/>
          <w:szCs w:val="20"/>
          <w:lang w:val="en-GB"/>
        </w:rPr>
        <w:t>3.1. A High-Impact Conference</w:t>
      </w:r>
      <w:bookmarkEnd w:id="7"/>
    </w:p>
    <w:p w14:paraId="7D2E1E41"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This conference aspires to become a regional benchmark on sustainable blue economy issues, positioning both CAG and Cameroon as key players in this domain.</w:t>
      </w:r>
    </w:p>
    <w:p w14:paraId="6D4B9C9F"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8" w:name="_Toc200121907"/>
      <w:r w:rsidRPr="00B8758E">
        <w:rPr>
          <w:rFonts w:ascii="Arial Narrow" w:hAnsi="Arial Narrow"/>
          <w:b/>
          <w:bCs/>
          <w:color w:val="auto"/>
          <w:sz w:val="20"/>
          <w:szCs w:val="20"/>
          <w:lang w:val="en-GB"/>
        </w:rPr>
        <w:lastRenderedPageBreak/>
        <w:t>3.2. Main Themes</w:t>
      </w:r>
      <w:bookmarkEnd w:id="8"/>
    </w:p>
    <w:p w14:paraId="08C46717"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Geosciences, governance, legislation, and sustainable development</w:t>
      </w:r>
    </w:p>
    <w:p w14:paraId="71B3A369"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Blue economy, natural resource exploitation, and socio-economic dynamics</w:t>
      </w:r>
    </w:p>
    <w:p w14:paraId="1390ECFB"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Geological hazards, infrastructure resilience, and disaster risk management</w:t>
      </w:r>
    </w:p>
    <w:p w14:paraId="39E01A26"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Sustainable natural resource management, innovation, and geoscientific technologies</w:t>
      </w:r>
    </w:p>
    <w:p w14:paraId="6557E9C9"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Climate change, adaptation, and resilience of natural and human systems</w:t>
      </w:r>
    </w:p>
    <w:p w14:paraId="78B0B6E2"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Public-private synergies for sustainable geosciences development</w:t>
      </w:r>
    </w:p>
    <w:p w14:paraId="2E64E766"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Geoscience Outreach and Education—Awareness, Training, and Professional Development</w:t>
      </w:r>
    </w:p>
    <w:p w14:paraId="700E1216"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Hydrogeology, water management, and geoscientific solutions for resilience</w:t>
      </w:r>
    </w:p>
    <w:p w14:paraId="66D8D49E"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 xml:space="preserve">Geomaterials, geotourism, and </w:t>
      </w:r>
      <w:proofErr w:type="spellStart"/>
      <w:r w:rsidRPr="00B8758E">
        <w:rPr>
          <w:rFonts w:ascii="Arial Narrow" w:hAnsi="Arial Narrow"/>
          <w:sz w:val="20"/>
          <w:szCs w:val="20"/>
          <w:lang w:val="en-GB"/>
        </w:rPr>
        <w:t>geoheritage</w:t>
      </w:r>
      <w:proofErr w:type="spellEnd"/>
      <w:r w:rsidRPr="00B8758E">
        <w:rPr>
          <w:rFonts w:ascii="Arial Narrow" w:hAnsi="Arial Narrow"/>
          <w:sz w:val="20"/>
          <w:szCs w:val="20"/>
          <w:lang w:val="en-GB"/>
        </w:rPr>
        <w:t xml:space="preserve"> </w:t>
      </w:r>
      <w:proofErr w:type="spellStart"/>
      <w:r w:rsidRPr="00B8758E">
        <w:rPr>
          <w:rFonts w:ascii="Arial Narrow" w:hAnsi="Arial Narrow"/>
          <w:sz w:val="20"/>
          <w:szCs w:val="20"/>
          <w:lang w:val="en-GB"/>
        </w:rPr>
        <w:t>valorization</w:t>
      </w:r>
      <w:proofErr w:type="spellEnd"/>
    </w:p>
    <w:p w14:paraId="2761B0B4"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Geological and mining mapping, land-use planning, and sustainable urban development</w:t>
      </w:r>
    </w:p>
    <w:p w14:paraId="69C4B42B"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Regional geology, geomorphology, and land dynamics</w:t>
      </w:r>
    </w:p>
    <w:p w14:paraId="3A40BA1A"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Fundamental geosciences: geophysics, geochemistry, and mineralogy</w:t>
      </w:r>
    </w:p>
    <w:p w14:paraId="6030412C" w14:textId="77777777" w:rsidR="00B920F3" w:rsidRPr="00B8758E" w:rsidRDefault="00B920F3" w:rsidP="00B920F3">
      <w:pPr>
        <w:numPr>
          <w:ilvl w:val="0"/>
          <w:numId w:val="4"/>
        </w:numPr>
        <w:jc w:val="both"/>
        <w:rPr>
          <w:rFonts w:ascii="Arial Narrow" w:hAnsi="Arial Narrow"/>
          <w:sz w:val="20"/>
          <w:szCs w:val="20"/>
          <w:lang w:val="en-GB"/>
        </w:rPr>
      </w:pPr>
      <w:r w:rsidRPr="00B8758E">
        <w:rPr>
          <w:rFonts w:ascii="Arial Narrow" w:hAnsi="Arial Narrow"/>
          <w:sz w:val="20"/>
          <w:szCs w:val="20"/>
          <w:lang w:val="en-GB"/>
        </w:rPr>
        <w:t>Marine ecosystems, biodiversity, and ecosystem services for a sustainable blue economy</w:t>
      </w:r>
    </w:p>
    <w:p w14:paraId="36412AFF"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9" w:name="_Toc200121908"/>
      <w:r w:rsidRPr="00B8758E">
        <w:rPr>
          <w:rFonts w:ascii="Arial Narrow" w:hAnsi="Arial Narrow"/>
          <w:b/>
          <w:bCs/>
          <w:color w:val="auto"/>
          <w:sz w:val="20"/>
          <w:szCs w:val="20"/>
          <w:lang w:val="en-GB"/>
        </w:rPr>
        <w:t>3.3. Why Participate? Distinctions and Benefits</w:t>
      </w:r>
      <w:bookmarkEnd w:id="9"/>
    </w:p>
    <w:p w14:paraId="7D1B55B2" w14:textId="77777777" w:rsidR="00B920F3" w:rsidRPr="00B8758E" w:rsidRDefault="00B920F3" w:rsidP="00B920F3">
      <w:pPr>
        <w:numPr>
          <w:ilvl w:val="0"/>
          <w:numId w:val="5"/>
        </w:numPr>
        <w:jc w:val="both"/>
        <w:rPr>
          <w:rFonts w:ascii="Arial Narrow" w:hAnsi="Arial Narrow"/>
          <w:sz w:val="20"/>
          <w:szCs w:val="20"/>
          <w:lang w:val="en-GB"/>
        </w:rPr>
      </w:pPr>
      <w:r w:rsidRPr="00B8758E">
        <w:rPr>
          <w:rFonts w:ascii="Arial Narrow" w:hAnsi="Arial Narrow"/>
          <w:sz w:val="20"/>
          <w:szCs w:val="20"/>
          <w:lang w:val="en-GB"/>
        </w:rPr>
        <w:t>Opportunities for interdisciplinary exchange;</w:t>
      </w:r>
    </w:p>
    <w:p w14:paraId="1CB37E6F" w14:textId="77777777" w:rsidR="00B920F3" w:rsidRPr="00B8758E" w:rsidRDefault="00B920F3" w:rsidP="00B920F3">
      <w:pPr>
        <w:numPr>
          <w:ilvl w:val="0"/>
          <w:numId w:val="5"/>
        </w:numPr>
        <w:jc w:val="both"/>
        <w:rPr>
          <w:rFonts w:ascii="Arial Narrow" w:hAnsi="Arial Narrow"/>
          <w:sz w:val="20"/>
          <w:szCs w:val="20"/>
          <w:lang w:val="en-GB"/>
        </w:rPr>
      </w:pPr>
      <w:r w:rsidRPr="00B8758E">
        <w:rPr>
          <w:rFonts w:ascii="Arial Narrow" w:hAnsi="Arial Narrow"/>
          <w:sz w:val="20"/>
          <w:szCs w:val="20"/>
          <w:lang w:val="en-GB"/>
        </w:rPr>
        <w:t>Recognition and dissemination of research and experience;</w:t>
      </w:r>
    </w:p>
    <w:p w14:paraId="2D062A0A" w14:textId="77777777" w:rsidR="00B920F3" w:rsidRPr="00B8758E" w:rsidRDefault="00B920F3" w:rsidP="00B920F3">
      <w:pPr>
        <w:numPr>
          <w:ilvl w:val="0"/>
          <w:numId w:val="5"/>
        </w:numPr>
        <w:jc w:val="both"/>
        <w:rPr>
          <w:rFonts w:ascii="Arial Narrow" w:hAnsi="Arial Narrow"/>
          <w:sz w:val="20"/>
          <w:szCs w:val="20"/>
          <w:lang w:val="en-GB"/>
        </w:rPr>
      </w:pPr>
      <w:r w:rsidRPr="00B8758E">
        <w:rPr>
          <w:rFonts w:ascii="Arial Narrow" w:hAnsi="Arial Narrow"/>
          <w:sz w:val="20"/>
          <w:szCs w:val="20"/>
          <w:lang w:val="en-GB"/>
        </w:rPr>
        <w:t>Networking with national and international experts;</w:t>
      </w:r>
    </w:p>
    <w:p w14:paraId="60878092" w14:textId="77777777" w:rsidR="00B920F3" w:rsidRPr="00B8758E" w:rsidRDefault="00B920F3" w:rsidP="00B920F3">
      <w:pPr>
        <w:numPr>
          <w:ilvl w:val="0"/>
          <w:numId w:val="5"/>
        </w:numPr>
        <w:jc w:val="both"/>
        <w:rPr>
          <w:rFonts w:ascii="Arial Narrow" w:hAnsi="Arial Narrow"/>
          <w:sz w:val="20"/>
          <w:szCs w:val="20"/>
          <w:lang w:val="en-GB"/>
        </w:rPr>
      </w:pPr>
      <w:r w:rsidRPr="00B8758E">
        <w:rPr>
          <w:rFonts w:ascii="Arial Narrow" w:hAnsi="Arial Narrow"/>
          <w:sz w:val="20"/>
          <w:szCs w:val="20"/>
          <w:lang w:val="en-GB"/>
        </w:rPr>
        <w:t>Conference proceedings publication;</w:t>
      </w:r>
    </w:p>
    <w:p w14:paraId="495C510E" w14:textId="77777777" w:rsidR="00B920F3" w:rsidRPr="00B8758E" w:rsidRDefault="00B920F3" w:rsidP="00B920F3">
      <w:pPr>
        <w:numPr>
          <w:ilvl w:val="0"/>
          <w:numId w:val="5"/>
        </w:numPr>
        <w:jc w:val="both"/>
        <w:rPr>
          <w:rFonts w:ascii="Arial Narrow" w:hAnsi="Arial Narrow"/>
          <w:sz w:val="20"/>
          <w:szCs w:val="20"/>
          <w:lang w:val="en-GB"/>
        </w:rPr>
      </w:pPr>
      <w:r w:rsidRPr="00B8758E">
        <w:rPr>
          <w:rFonts w:ascii="Arial Narrow" w:hAnsi="Arial Narrow"/>
          <w:sz w:val="20"/>
          <w:szCs w:val="20"/>
          <w:lang w:val="en-GB"/>
        </w:rPr>
        <w:t>Certificates of participation and academic recognition.</w:t>
      </w:r>
    </w:p>
    <w:p w14:paraId="759E7520"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0" w:name="_Toc200121909"/>
      <w:r w:rsidRPr="00B8758E">
        <w:rPr>
          <w:rFonts w:ascii="Arial Narrow" w:hAnsi="Arial Narrow"/>
          <w:b/>
          <w:bCs/>
          <w:color w:val="auto"/>
          <w:sz w:val="20"/>
          <w:szCs w:val="20"/>
          <w:lang w:val="en-GB"/>
        </w:rPr>
        <w:t>3.4. Submission Deadline</w:t>
      </w:r>
      <w:bookmarkEnd w:id="10"/>
    </w:p>
    <w:p w14:paraId="5B00542B"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 xml:space="preserve">Paper proposals (abstracts) must be submitted by </w:t>
      </w:r>
      <w:r w:rsidRPr="00B8758E">
        <w:rPr>
          <w:rFonts w:ascii="Arial Narrow" w:hAnsi="Arial Narrow"/>
          <w:b/>
          <w:bCs/>
          <w:sz w:val="20"/>
          <w:szCs w:val="20"/>
          <w:lang w:val="en-GB"/>
        </w:rPr>
        <w:t>September 30, 2025</w:t>
      </w:r>
      <w:r w:rsidRPr="00B8758E">
        <w:rPr>
          <w:rFonts w:ascii="Arial Narrow" w:hAnsi="Arial Narrow"/>
          <w:sz w:val="20"/>
          <w:szCs w:val="20"/>
          <w:lang w:val="en-GB"/>
        </w:rPr>
        <w:t xml:space="preserve"> to the following address: </w:t>
      </w:r>
      <w:r w:rsidRPr="00B8758E">
        <w:rPr>
          <w:rFonts w:ascii="Arial Narrow" w:hAnsi="Arial Narrow"/>
          <w:b/>
          <w:bCs/>
          <w:sz w:val="20"/>
          <w:szCs w:val="20"/>
          <w:lang w:val="en-GB"/>
        </w:rPr>
        <w:t>bertoua2025@gmail.com</w:t>
      </w:r>
    </w:p>
    <w:p w14:paraId="36A9E617" w14:textId="77777777" w:rsidR="00B920F3" w:rsidRPr="00B8758E" w:rsidRDefault="00B920F3" w:rsidP="00673C2B">
      <w:pPr>
        <w:pStyle w:val="Titre1"/>
        <w:tabs>
          <w:tab w:val="left" w:pos="284"/>
        </w:tabs>
        <w:spacing w:before="120" w:after="120" w:line="360" w:lineRule="auto"/>
        <w:ind w:left="-6"/>
        <w:jc w:val="both"/>
        <w:rPr>
          <w:rFonts w:ascii="Arial Narrow" w:hAnsi="Arial Narrow"/>
          <w:b/>
          <w:bCs/>
          <w:color w:val="auto"/>
          <w:sz w:val="22"/>
          <w:szCs w:val="22"/>
          <w:lang w:val="en-GB"/>
        </w:rPr>
      </w:pPr>
      <w:bookmarkStart w:id="11" w:name="_Toc200121910"/>
      <w:r w:rsidRPr="00B8758E">
        <w:rPr>
          <w:rFonts w:ascii="Arial Narrow" w:hAnsi="Arial Narrow"/>
          <w:b/>
          <w:bCs/>
          <w:color w:val="auto"/>
          <w:sz w:val="22"/>
          <w:szCs w:val="22"/>
          <w:lang w:val="en-GB"/>
        </w:rPr>
        <w:t>4. Support, Impact, and Institutional Partnerships</w:t>
      </w:r>
      <w:bookmarkEnd w:id="11"/>
    </w:p>
    <w:p w14:paraId="2EECCC7C"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2" w:name="_Toc200121911"/>
      <w:r w:rsidRPr="00B8758E">
        <w:rPr>
          <w:rFonts w:ascii="Arial Narrow" w:hAnsi="Arial Narrow"/>
          <w:b/>
          <w:bCs/>
          <w:color w:val="auto"/>
          <w:sz w:val="20"/>
          <w:szCs w:val="20"/>
          <w:lang w:val="en-GB"/>
        </w:rPr>
        <w:t>4.1. Institutional Support and National &amp; International Impact</w:t>
      </w:r>
      <w:bookmarkEnd w:id="12"/>
    </w:p>
    <w:p w14:paraId="4D6D7981" w14:textId="3B546F3D"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4</w:t>
      </w:r>
      <w:r w:rsidRPr="00B8758E">
        <w:rPr>
          <w:rFonts w:ascii="Arial" w:hAnsi="Arial" w:cs="Arial"/>
          <w:sz w:val="20"/>
          <w:szCs w:val="20"/>
          <w:lang w:val="en-GB"/>
        </w:rPr>
        <w:t>ᵗʰ</w:t>
      </w:r>
      <w:r w:rsidRPr="00B8758E">
        <w:rPr>
          <w:rFonts w:ascii="Arial Narrow" w:hAnsi="Arial Narrow"/>
          <w:sz w:val="20"/>
          <w:szCs w:val="20"/>
          <w:lang w:val="en-GB"/>
        </w:rPr>
        <w:t xml:space="preserve"> Bertoua Geosciences Conference benefits from the strategic support of the University of Bertoua, mobilizing all eight of its faculties and technical institutes in a fully interdisciplinary approach.</w:t>
      </w:r>
      <w:r w:rsidR="00452567" w:rsidRPr="00B8758E">
        <w:rPr>
          <w:rFonts w:ascii="Arial Narrow" w:hAnsi="Arial Narrow"/>
          <w:sz w:val="20"/>
          <w:szCs w:val="20"/>
          <w:lang w:val="en-GB"/>
        </w:rPr>
        <w:t xml:space="preserve"> </w:t>
      </w:r>
      <w:r w:rsidRPr="00B8758E">
        <w:rPr>
          <w:rFonts w:ascii="Arial Narrow" w:hAnsi="Arial Narrow"/>
          <w:sz w:val="20"/>
          <w:szCs w:val="20"/>
          <w:lang w:val="en-GB"/>
        </w:rPr>
        <w:t xml:space="preserve">This broad involvement gives the event enhanced scientific and societal relevance, positioning the University as a regional </w:t>
      </w:r>
      <w:proofErr w:type="spellStart"/>
      <w:r w:rsidRPr="00B8758E">
        <w:rPr>
          <w:rFonts w:ascii="Arial Narrow" w:hAnsi="Arial Narrow"/>
          <w:sz w:val="20"/>
          <w:szCs w:val="20"/>
          <w:lang w:val="en-GB"/>
        </w:rPr>
        <w:t>center</w:t>
      </w:r>
      <w:proofErr w:type="spellEnd"/>
      <w:r w:rsidRPr="00B8758E">
        <w:rPr>
          <w:rFonts w:ascii="Arial Narrow" w:hAnsi="Arial Narrow"/>
          <w:sz w:val="20"/>
          <w:szCs w:val="20"/>
          <w:lang w:val="en-GB"/>
        </w:rPr>
        <w:t xml:space="preserve"> of excellence.</w:t>
      </w:r>
    </w:p>
    <w:p w14:paraId="7BDB1623"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conference is jointly supported by:</w:t>
      </w:r>
    </w:p>
    <w:p w14:paraId="1EED3979"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Faculty of Science (FS)—core geoscientific research (minerals, water, energy, geological hazards);</w:t>
      </w:r>
    </w:p>
    <w:p w14:paraId="0DC29B12"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Faculty of Law and Political Science (FSJP)—resource governance, environmental law, and public policy for the blue economy;</w:t>
      </w:r>
    </w:p>
    <w:p w14:paraId="7DC3B948"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 xml:space="preserve">Faculty of Economics and Management (FSEG)—sustainable business models, resource </w:t>
      </w:r>
      <w:proofErr w:type="spellStart"/>
      <w:r w:rsidRPr="00B8758E">
        <w:rPr>
          <w:rFonts w:ascii="Arial Narrow" w:hAnsi="Arial Narrow"/>
          <w:sz w:val="20"/>
          <w:szCs w:val="20"/>
          <w:lang w:val="en-GB"/>
        </w:rPr>
        <w:t>valorization</w:t>
      </w:r>
      <w:proofErr w:type="spellEnd"/>
      <w:r w:rsidRPr="00B8758E">
        <w:rPr>
          <w:rFonts w:ascii="Arial Narrow" w:hAnsi="Arial Narrow"/>
          <w:sz w:val="20"/>
          <w:szCs w:val="20"/>
          <w:lang w:val="en-GB"/>
        </w:rPr>
        <w:t>, blue economy value chains;</w:t>
      </w:r>
    </w:p>
    <w:p w14:paraId="58A804C1"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Faculty of Arts, Letters, and Humanities (FALSH)—social, cultural, and heritage dimensions of geosciences, public awareness;</w:t>
      </w:r>
    </w:p>
    <w:p w14:paraId="40CB34DC"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Higher Teachers' Training College (ENS)—integrating geosciences and ecological transition in educational curricula and teacher training;</w:t>
      </w:r>
    </w:p>
    <w:p w14:paraId="4EB7A01B"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lastRenderedPageBreak/>
        <w:t xml:space="preserve">School of Water and Tourism Sciences and Technologies (ESSUT)—sustainable water management, geotourism, </w:t>
      </w:r>
      <w:proofErr w:type="spellStart"/>
      <w:r w:rsidRPr="00B8758E">
        <w:rPr>
          <w:rFonts w:ascii="Arial Narrow" w:hAnsi="Arial Narrow"/>
          <w:sz w:val="20"/>
          <w:szCs w:val="20"/>
          <w:lang w:val="en-GB"/>
        </w:rPr>
        <w:t>geoheritage</w:t>
      </w:r>
      <w:proofErr w:type="spellEnd"/>
      <w:r w:rsidRPr="00B8758E">
        <w:rPr>
          <w:rFonts w:ascii="Arial Narrow" w:hAnsi="Arial Narrow"/>
          <w:sz w:val="20"/>
          <w:szCs w:val="20"/>
          <w:lang w:val="en-GB"/>
        </w:rPr>
        <w:t xml:space="preserve"> and local development;</w:t>
      </w:r>
    </w:p>
    <w:p w14:paraId="758610E2"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School of Mines and Energy Resources Transformation (ESTM)—responsible transformation of mineral and energy resources in line with sustainability goals;</w:t>
      </w:r>
    </w:p>
    <w:p w14:paraId="3342AF94" w14:textId="77777777" w:rsidR="00B920F3" w:rsidRPr="00B8758E" w:rsidRDefault="00B920F3" w:rsidP="00B920F3">
      <w:pPr>
        <w:numPr>
          <w:ilvl w:val="0"/>
          <w:numId w:val="6"/>
        </w:numPr>
        <w:jc w:val="both"/>
        <w:rPr>
          <w:rFonts w:ascii="Arial Narrow" w:hAnsi="Arial Narrow"/>
          <w:sz w:val="20"/>
          <w:szCs w:val="20"/>
          <w:lang w:val="en-GB"/>
        </w:rPr>
      </w:pPr>
      <w:r w:rsidRPr="00B8758E">
        <w:rPr>
          <w:rFonts w:ascii="Arial Narrow" w:hAnsi="Arial Narrow"/>
          <w:sz w:val="20"/>
          <w:szCs w:val="20"/>
          <w:lang w:val="en-GB"/>
        </w:rPr>
        <w:t xml:space="preserve">Higher Institute of Agriculture, Wood, Water, and Environment—integrated ecosystem management, biodiversity conservation, and </w:t>
      </w:r>
      <w:proofErr w:type="spellStart"/>
      <w:r w:rsidRPr="00B8758E">
        <w:rPr>
          <w:rFonts w:ascii="Arial Narrow" w:hAnsi="Arial Narrow"/>
          <w:sz w:val="20"/>
          <w:szCs w:val="20"/>
          <w:lang w:val="en-GB"/>
        </w:rPr>
        <w:t>agro</w:t>
      </w:r>
      <w:proofErr w:type="spellEnd"/>
      <w:r w:rsidRPr="00B8758E">
        <w:rPr>
          <w:rFonts w:ascii="Arial Narrow" w:hAnsi="Arial Narrow"/>
          <w:sz w:val="20"/>
          <w:szCs w:val="20"/>
          <w:lang w:val="en-GB"/>
        </w:rPr>
        <w:t>-environmental innovation.</w:t>
      </w:r>
    </w:p>
    <w:p w14:paraId="205695D0"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3" w:name="_Toc200121912"/>
      <w:r w:rsidRPr="00B8758E">
        <w:rPr>
          <w:rFonts w:ascii="Arial Narrow" w:hAnsi="Arial Narrow"/>
          <w:b/>
          <w:bCs/>
          <w:color w:val="auto"/>
          <w:sz w:val="20"/>
          <w:szCs w:val="20"/>
          <w:lang w:val="en-GB"/>
        </w:rPr>
        <w:t>4.2. Public, Private, and International Partnerships</w:t>
      </w:r>
      <w:bookmarkEnd w:id="13"/>
    </w:p>
    <w:p w14:paraId="34BE0642"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conference aims to strengthen cross-sector cooperation by bringing together public institutions, businesses, academia, and international partners around key geoscience issues.</w:t>
      </w:r>
    </w:p>
    <w:p w14:paraId="7902E691"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Public-sector ministries involved focus on three main action areas:</w:t>
      </w:r>
    </w:p>
    <w:p w14:paraId="7F544BA6" w14:textId="77777777" w:rsidR="00B920F3" w:rsidRPr="00B8758E" w:rsidRDefault="00B920F3" w:rsidP="00B920F3">
      <w:pPr>
        <w:numPr>
          <w:ilvl w:val="0"/>
          <w:numId w:val="7"/>
        </w:numPr>
        <w:jc w:val="both"/>
        <w:rPr>
          <w:rFonts w:ascii="Arial Narrow" w:hAnsi="Arial Narrow"/>
          <w:sz w:val="20"/>
          <w:szCs w:val="20"/>
          <w:lang w:val="en-GB"/>
        </w:rPr>
      </w:pPr>
      <w:r w:rsidRPr="00B8758E">
        <w:rPr>
          <w:rFonts w:ascii="Arial Narrow" w:hAnsi="Arial Narrow"/>
          <w:sz w:val="20"/>
          <w:szCs w:val="20"/>
          <w:lang w:val="en-GB"/>
        </w:rPr>
        <w:t>Education, Research, and Innovation (MINESUP, MINRESI, MINEDUB, MINESSEC, MINEFOP);</w:t>
      </w:r>
    </w:p>
    <w:p w14:paraId="5FE70CA0" w14:textId="77777777" w:rsidR="00B920F3" w:rsidRPr="00B8758E" w:rsidRDefault="00B920F3" w:rsidP="00B920F3">
      <w:pPr>
        <w:numPr>
          <w:ilvl w:val="0"/>
          <w:numId w:val="7"/>
        </w:numPr>
        <w:jc w:val="both"/>
        <w:rPr>
          <w:rFonts w:ascii="Arial Narrow" w:hAnsi="Arial Narrow"/>
          <w:sz w:val="20"/>
          <w:szCs w:val="20"/>
          <w:lang w:val="en-GB"/>
        </w:rPr>
      </w:pPr>
      <w:r w:rsidRPr="00B8758E">
        <w:rPr>
          <w:rFonts w:ascii="Arial Narrow" w:hAnsi="Arial Narrow"/>
          <w:sz w:val="20"/>
          <w:szCs w:val="20"/>
          <w:lang w:val="en-GB"/>
        </w:rPr>
        <w:t>Natural Resources, Environment, and Energy (MINMIDT, MINEPDED, MINFOF, MINEE, MINADER, MINES);</w:t>
      </w:r>
    </w:p>
    <w:p w14:paraId="3DDC3090" w14:textId="77777777" w:rsidR="00B920F3" w:rsidRPr="00B8758E" w:rsidRDefault="00B920F3" w:rsidP="00B920F3">
      <w:pPr>
        <w:numPr>
          <w:ilvl w:val="0"/>
          <w:numId w:val="7"/>
        </w:numPr>
        <w:jc w:val="both"/>
        <w:rPr>
          <w:rFonts w:ascii="Arial Narrow" w:hAnsi="Arial Narrow"/>
          <w:sz w:val="20"/>
          <w:szCs w:val="20"/>
          <w:lang w:val="en-GB"/>
        </w:rPr>
      </w:pPr>
      <w:r w:rsidRPr="00B8758E">
        <w:rPr>
          <w:rFonts w:ascii="Arial Narrow" w:hAnsi="Arial Narrow"/>
          <w:sz w:val="20"/>
          <w:szCs w:val="20"/>
          <w:lang w:val="en-GB"/>
        </w:rPr>
        <w:t>Planning, Governance, and Territorial Development (MINEPAT, MINFI, MINTOUL, MINJEC, MINAT, MINDUH, MINTP, MINPMEESA).</w:t>
      </w:r>
    </w:p>
    <w:p w14:paraId="433FE75E"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conference also encourages participation from:</w:t>
      </w:r>
    </w:p>
    <w:p w14:paraId="059BDFF0" w14:textId="77777777" w:rsidR="00B920F3" w:rsidRPr="00B8758E" w:rsidRDefault="00B920F3" w:rsidP="00B920F3">
      <w:pPr>
        <w:numPr>
          <w:ilvl w:val="0"/>
          <w:numId w:val="8"/>
        </w:numPr>
        <w:jc w:val="both"/>
        <w:rPr>
          <w:rFonts w:ascii="Arial Narrow" w:hAnsi="Arial Narrow"/>
          <w:sz w:val="20"/>
          <w:szCs w:val="20"/>
          <w:lang w:val="en-GB"/>
        </w:rPr>
      </w:pPr>
      <w:r w:rsidRPr="00B8758E">
        <w:rPr>
          <w:rFonts w:ascii="Arial Narrow" w:hAnsi="Arial Narrow"/>
          <w:sz w:val="20"/>
          <w:szCs w:val="20"/>
          <w:lang w:val="en-GB"/>
        </w:rPr>
        <w:t xml:space="preserve">State-owned enterprises (SNH, SONAMINE, IRGM, SCDP, SONARA, CSPH, CNC), supporting research, innovation, and industrial </w:t>
      </w:r>
      <w:proofErr w:type="spellStart"/>
      <w:r w:rsidRPr="00B8758E">
        <w:rPr>
          <w:rFonts w:ascii="Arial Narrow" w:hAnsi="Arial Narrow"/>
          <w:sz w:val="20"/>
          <w:szCs w:val="20"/>
          <w:lang w:val="en-GB"/>
        </w:rPr>
        <w:t>valorization</w:t>
      </w:r>
      <w:proofErr w:type="spellEnd"/>
      <w:r w:rsidRPr="00B8758E">
        <w:rPr>
          <w:rFonts w:ascii="Arial Narrow" w:hAnsi="Arial Narrow"/>
          <w:sz w:val="20"/>
          <w:szCs w:val="20"/>
          <w:lang w:val="en-GB"/>
        </w:rPr>
        <w:t>;</w:t>
      </w:r>
    </w:p>
    <w:p w14:paraId="47EAA50C" w14:textId="77777777" w:rsidR="00B920F3" w:rsidRPr="00B8758E" w:rsidRDefault="00B920F3" w:rsidP="00B920F3">
      <w:pPr>
        <w:numPr>
          <w:ilvl w:val="0"/>
          <w:numId w:val="8"/>
        </w:numPr>
        <w:jc w:val="both"/>
        <w:rPr>
          <w:rFonts w:ascii="Arial Narrow" w:hAnsi="Arial Narrow"/>
          <w:sz w:val="20"/>
          <w:szCs w:val="20"/>
          <w:lang w:val="en-GB"/>
        </w:rPr>
      </w:pPr>
      <w:r w:rsidRPr="00B8758E">
        <w:rPr>
          <w:rFonts w:ascii="Arial Narrow" w:hAnsi="Arial Narrow"/>
          <w:sz w:val="20"/>
          <w:szCs w:val="20"/>
          <w:lang w:val="en-GB"/>
        </w:rPr>
        <w:t>State universities, private higher education institutions, doctoral schools, and private sector companies working in geosciences, infrastructure, environment, and sustainable tourism;</w:t>
      </w:r>
    </w:p>
    <w:p w14:paraId="0FCA934E" w14:textId="77777777" w:rsidR="00B920F3" w:rsidRPr="00B8758E" w:rsidRDefault="00B920F3" w:rsidP="00B920F3">
      <w:pPr>
        <w:numPr>
          <w:ilvl w:val="0"/>
          <w:numId w:val="8"/>
        </w:numPr>
        <w:jc w:val="both"/>
        <w:rPr>
          <w:rFonts w:ascii="Arial Narrow" w:hAnsi="Arial Narrow"/>
          <w:sz w:val="20"/>
          <w:szCs w:val="20"/>
          <w:lang w:val="en-GB"/>
        </w:rPr>
      </w:pPr>
      <w:r w:rsidRPr="00B8758E">
        <w:rPr>
          <w:rFonts w:ascii="Arial Narrow" w:hAnsi="Arial Narrow"/>
          <w:sz w:val="20"/>
          <w:szCs w:val="20"/>
          <w:lang w:val="en-GB"/>
        </w:rPr>
        <w:t>International partners (SCAC, DAAD, UNESCO, UNICEF, WFP, UNDP), contributing to international visibility, young researcher training, and technology transfer.</w:t>
      </w:r>
    </w:p>
    <w:p w14:paraId="6981D7EC"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4" w:name="_Toc200121913"/>
      <w:r w:rsidRPr="00B8758E">
        <w:rPr>
          <w:rFonts w:ascii="Arial Narrow" w:hAnsi="Arial Narrow"/>
          <w:b/>
          <w:bCs/>
          <w:color w:val="auto"/>
          <w:sz w:val="20"/>
          <w:szCs w:val="20"/>
          <w:lang w:val="en-GB"/>
        </w:rPr>
        <w:t>4.3. Local Organization, Scientific Oversight, and Invited Speakers</w:t>
      </w:r>
      <w:bookmarkEnd w:id="14"/>
    </w:p>
    <w:p w14:paraId="11C97106"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 xml:space="preserve">The conference engages local organizations, especially universities and research </w:t>
      </w:r>
      <w:proofErr w:type="spellStart"/>
      <w:r w:rsidRPr="00B8758E">
        <w:rPr>
          <w:rFonts w:ascii="Arial Narrow" w:hAnsi="Arial Narrow"/>
          <w:sz w:val="20"/>
          <w:szCs w:val="20"/>
          <w:lang w:val="en-GB"/>
        </w:rPr>
        <w:t>centers</w:t>
      </w:r>
      <w:proofErr w:type="spellEnd"/>
      <w:r w:rsidRPr="00B8758E">
        <w:rPr>
          <w:rFonts w:ascii="Arial Narrow" w:hAnsi="Arial Narrow"/>
          <w:sz w:val="20"/>
          <w:szCs w:val="20"/>
          <w:lang w:val="en-GB"/>
        </w:rPr>
        <w:t xml:space="preserve"> in the region, as well as national and international experts.</w:t>
      </w:r>
    </w:p>
    <w:p w14:paraId="3545689A" w14:textId="7801AFB8"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presence of representatives from scientific organizations will ensure the quality and relevance of the discussions.</w:t>
      </w:r>
    </w:p>
    <w:p w14:paraId="42CABD0D"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5" w:name="_Toc200121914"/>
      <w:r w:rsidRPr="00B8758E">
        <w:rPr>
          <w:rFonts w:ascii="Arial Narrow" w:hAnsi="Arial Narrow"/>
          <w:b/>
          <w:bCs/>
          <w:color w:val="auto"/>
          <w:sz w:val="20"/>
          <w:szCs w:val="20"/>
          <w:lang w:val="en-GB"/>
        </w:rPr>
        <w:t>4.4. Patronage and Oversight</w:t>
      </w:r>
      <w:bookmarkEnd w:id="15"/>
    </w:p>
    <w:p w14:paraId="76C38525" w14:textId="59F961C2"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conference is officially under the patronage of the Ministry of Higher Education.</w:t>
      </w:r>
      <w:r w:rsidR="00673C2B" w:rsidRPr="00B8758E">
        <w:rPr>
          <w:rFonts w:ascii="Arial Narrow" w:hAnsi="Arial Narrow"/>
          <w:sz w:val="20"/>
          <w:szCs w:val="20"/>
          <w:lang w:val="en-GB"/>
        </w:rPr>
        <w:t xml:space="preserve"> </w:t>
      </w:r>
      <w:r w:rsidRPr="00B8758E">
        <w:rPr>
          <w:rFonts w:ascii="Arial Narrow" w:hAnsi="Arial Narrow"/>
          <w:sz w:val="20"/>
          <w:szCs w:val="20"/>
          <w:lang w:val="en-GB"/>
        </w:rPr>
        <w:t>It is also under the institutional supervision of the Rector of the University of Bertoua and the scientific and strategic guidance of the Cameroonian Geosciences Association (CAG)—guaranteeing rigorous academic and institutional leadership.</w:t>
      </w:r>
    </w:p>
    <w:p w14:paraId="45D7CC16"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6" w:name="_Toc200121915"/>
      <w:r w:rsidRPr="00B8758E">
        <w:rPr>
          <w:rFonts w:ascii="Arial Narrow" w:hAnsi="Arial Narrow"/>
          <w:b/>
          <w:bCs/>
          <w:color w:val="auto"/>
          <w:sz w:val="20"/>
          <w:szCs w:val="20"/>
          <w:lang w:val="en-GB"/>
        </w:rPr>
        <w:t>4.5. Scientific Committee and Local Organization</w:t>
      </w:r>
      <w:bookmarkEnd w:id="16"/>
    </w:p>
    <w:p w14:paraId="02BD3459"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Scientific Committee, composed of multidisciplinary experts in geosciences, law and political science, economics and management, and humanities and social sciences, will ensure scientific excellence and thematic consistency throughout the conference.</w:t>
      </w:r>
    </w:p>
    <w:p w14:paraId="2F8DF155"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In addition, local organizing committees and institutional focal points from regional institutions and key partners will handle operational coordination, local outreach, and territorial mobilization—ensuring efficient organization and a strong territorial presence.</w:t>
      </w:r>
    </w:p>
    <w:p w14:paraId="737009CB" w14:textId="77777777" w:rsidR="00B920F3" w:rsidRPr="00B8758E" w:rsidRDefault="00B920F3" w:rsidP="00673C2B">
      <w:pPr>
        <w:pStyle w:val="Titre1"/>
        <w:tabs>
          <w:tab w:val="left" w:pos="284"/>
        </w:tabs>
        <w:spacing w:before="0" w:after="0" w:line="360" w:lineRule="auto"/>
        <w:ind w:left="426" w:hanging="432"/>
        <w:jc w:val="both"/>
        <w:rPr>
          <w:rFonts w:ascii="Arial Narrow" w:hAnsi="Arial Narrow"/>
          <w:b/>
          <w:bCs/>
          <w:color w:val="auto"/>
          <w:sz w:val="20"/>
          <w:szCs w:val="20"/>
          <w:lang w:val="en-GB"/>
        </w:rPr>
      </w:pPr>
      <w:bookmarkStart w:id="17" w:name="_Toc200121916"/>
      <w:r w:rsidRPr="00B8758E">
        <w:rPr>
          <w:rFonts w:ascii="Arial Narrow" w:hAnsi="Arial Narrow"/>
          <w:b/>
          <w:bCs/>
          <w:color w:val="auto"/>
          <w:sz w:val="20"/>
          <w:szCs w:val="20"/>
          <w:lang w:val="en-GB"/>
        </w:rPr>
        <w:t>4.6. Outcomes, Impact, and Communication</w:t>
      </w:r>
      <w:bookmarkEnd w:id="17"/>
    </w:p>
    <w:p w14:paraId="2C349F44"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 xml:space="preserve">The conference aims to ensure </w:t>
      </w:r>
      <w:r w:rsidRPr="00B8758E">
        <w:rPr>
          <w:rFonts w:ascii="Arial Narrow" w:hAnsi="Arial Narrow"/>
          <w:b/>
          <w:bCs/>
          <w:sz w:val="20"/>
          <w:szCs w:val="20"/>
          <w:lang w:val="en-GB"/>
        </w:rPr>
        <w:t>long-term impact</w:t>
      </w:r>
      <w:r w:rsidRPr="00B8758E">
        <w:rPr>
          <w:rFonts w:ascii="Arial Narrow" w:hAnsi="Arial Narrow"/>
          <w:sz w:val="20"/>
          <w:szCs w:val="20"/>
          <w:lang w:val="en-GB"/>
        </w:rPr>
        <w:t xml:space="preserve"> by:</w:t>
      </w:r>
    </w:p>
    <w:p w14:paraId="79CECA8B" w14:textId="77777777" w:rsidR="00B920F3" w:rsidRPr="00B8758E" w:rsidRDefault="00B920F3" w:rsidP="00B920F3">
      <w:pPr>
        <w:numPr>
          <w:ilvl w:val="0"/>
          <w:numId w:val="9"/>
        </w:numPr>
        <w:jc w:val="both"/>
        <w:rPr>
          <w:rFonts w:ascii="Arial Narrow" w:hAnsi="Arial Narrow"/>
          <w:sz w:val="20"/>
          <w:szCs w:val="20"/>
          <w:lang w:val="en-GB"/>
        </w:rPr>
      </w:pPr>
      <w:r w:rsidRPr="00B8758E">
        <w:rPr>
          <w:rFonts w:ascii="Arial Narrow" w:hAnsi="Arial Narrow"/>
          <w:sz w:val="20"/>
          <w:szCs w:val="20"/>
          <w:lang w:val="en-GB"/>
        </w:rPr>
        <w:t>Formally drafting and transmitting resolutions and recommendations to relevant national and regional bodies;</w:t>
      </w:r>
    </w:p>
    <w:p w14:paraId="0D3D2458" w14:textId="77777777" w:rsidR="00B920F3" w:rsidRPr="00B8758E" w:rsidRDefault="00B920F3" w:rsidP="00B920F3">
      <w:pPr>
        <w:numPr>
          <w:ilvl w:val="0"/>
          <w:numId w:val="9"/>
        </w:numPr>
        <w:jc w:val="both"/>
        <w:rPr>
          <w:rFonts w:ascii="Arial Narrow" w:hAnsi="Arial Narrow"/>
          <w:sz w:val="20"/>
          <w:szCs w:val="20"/>
          <w:lang w:val="en-GB"/>
        </w:rPr>
      </w:pPr>
      <w:r w:rsidRPr="00B8758E">
        <w:rPr>
          <w:rFonts w:ascii="Arial Narrow" w:hAnsi="Arial Narrow"/>
          <w:sz w:val="20"/>
          <w:szCs w:val="20"/>
          <w:lang w:val="en-GB"/>
        </w:rPr>
        <w:t>Publishing official conference proceedings in both print and digital formats to maximize knowledge dissemination;</w:t>
      </w:r>
    </w:p>
    <w:p w14:paraId="7DA80288" w14:textId="77777777" w:rsidR="00B920F3" w:rsidRPr="00B8758E" w:rsidRDefault="00B920F3" w:rsidP="00B920F3">
      <w:pPr>
        <w:numPr>
          <w:ilvl w:val="0"/>
          <w:numId w:val="9"/>
        </w:numPr>
        <w:jc w:val="both"/>
        <w:rPr>
          <w:rFonts w:ascii="Arial Narrow" w:hAnsi="Arial Narrow"/>
          <w:sz w:val="20"/>
          <w:szCs w:val="20"/>
          <w:lang w:val="en-GB"/>
        </w:rPr>
      </w:pPr>
      <w:r w:rsidRPr="00B8758E">
        <w:rPr>
          <w:rFonts w:ascii="Arial Narrow" w:hAnsi="Arial Narrow"/>
          <w:sz w:val="20"/>
          <w:szCs w:val="20"/>
          <w:lang w:val="en-GB"/>
        </w:rPr>
        <w:t>Submitting the best scientific articles, selected by the Scientific Committee, to indexed international journals, thus enhancing Cameroonian research visibility;</w:t>
      </w:r>
    </w:p>
    <w:p w14:paraId="31760EF2" w14:textId="77777777" w:rsidR="00B920F3" w:rsidRPr="00B8758E" w:rsidRDefault="00B920F3" w:rsidP="00B920F3">
      <w:pPr>
        <w:numPr>
          <w:ilvl w:val="0"/>
          <w:numId w:val="9"/>
        </w:numPr>
        <w:jc w:val="both"/>
        <w:rPr>
          <w:rFonts w:ascii="Arial Narrow" w:hAnsi="Arial Narrow"/>
          <w:sz w:val="20"/>
          <w:szCs w:val="20"/>
          <w:lang w:val="en-GB"/>
        </w:rPr>
      </w:pPr>
      <w:r w:rsidRPr="00B8758E">
        <w:rPr>
          <w:rFonts w:ascii="Arial Narrow" w:hAnsi="Arial Narrow"/>
          <w:sz w:val="20"/>
          <w:szCs w:val="20"/>
          <w:lang w:val="en-GB"/>
        </w:rPr>
        <w:lastRenderedPageBreak/>
        <w:t xml:space="preserve">Awarding </w:t>
      </w:r>
      <w:proofErr w:type="spellStart"/>
      <w:r w:rsidRPr="00B8758E">
        <w:rPr>
          <w:rFonts w:ascii="Arial Narrow" w:hAnsi="Arial Narrow"/>
          <w:sz w:val="20"/>
          <w:szCs w:val="20"/>
          <w:lang w:val="en-GB"/>
        </w:rPr>
        <w:t>honors</w:t>
      </w:r>
      <w:proofErr w:type="spellEnd"/>
      <w:r w:rsidRPr="00B8758E">
        <w:rPr>
          <w:rFonts w:ascii="Arial Narrow" w:hAnsi="Arial Narrow"/>
          <w:sz w:val="20"/>
          <w:szCs w:val="20"/>
          <w:lang w:val="en-GB"/>
        </w:rPr>
        <w:t xml:space="preserve"> and prizes to outstanding contributions in scientific excellence and innovation for sustainable development.</w:t>
      </w:r>
    </w:p>
    <w:p w14:paraId="1928375A"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conference will also:</w:t>
      </w:r>
    </w:p>
    <w:p w14:paraId="36E03E94" w14:textId="77777777" w:rsidR="00B920F3" w:rsidRPr="00B8758E" w:rsidRDefault="00B920F3" w:rsidP="00B920F3">
      <w:pPr>
        <w:numPr>
          <w:ilvl w:val="0"/>
          <w:numId w:val="10"/>
        </w:numPr>
        <w:jc w:val="both"/>
        <w:rPr>
          <w:rFonts w:ascii="Arial Narrow" w:hAnsi="Arial Narrow"/>
          <w:sz w:val="20"/>
          <w:szCs w:val="20"/>
          <w:lang w:val="en-GB"/>
        </w:rPr>
      </w:pPr>
      <w:r w:rsidRPr="00B8758E">
        <w:rPr>
          <w:rFonts w:ascii="Arial Narrow" w:hAnsi="Arial Narrow"/>
          <w:sz w:val="20"/>
          <w:szCs w:val="20"/>
          <w:lang w:val="en-GB"/>
        </w:rPr>
        <w:t xml:space="preserve">Foster stronger links between universities, research </w:t>
      </w:r>
      <w:proofErr w:type="spellStart"/>
      <w:r w:rsidRPr="00B8758E">
        <w:rPr>
          <w:rFonts w:ascii="Arial Narrow" w:hAnsi="Arial Narrow"/>
          <w:sz w:val="20"/>
          <w:szCs w:val="20"/>
          <w:lang w:val="en-GB"/>
        </w:rPr>
        <w:t>centers</w:t>
      </w:r>
      <w:proofErr w:type="spellEnd"/>
      <w:r w:rsidRPr="00B8758E">
        <w:rPr>
          <w:rFonts w:ascii="Arial Narrow" w:hAnsi="Arial Narrow"/>
          <w:sz w:val="20"/>
          <w:szCs w:val="20"/>
          <w:lang w:val="en-GB"/>
        </w:rPr>
        <w:t>, local governments, ministries, and businesses;</w:t>
      </w:r>
    </w:p>
    <w:p w14:paraId="53CD8729" w14:textId="77777777" w:rsidR="00B920F3" w:rsidRPr="00B8758E" w:rsidRDefault="00B920F3" w:rsidP="00B920F3">
      <w:pPr>
        <w:numPr>
          <w:ilvl w:val="0"/>
          <w:numId w:val="10"/>
        </w:numPr>
        <w:jc w:val="both"/>
        <w:rPr>
          <w:rFonts w:ascii="Arial Narrow" w:hAnsi="Arial Narrow"/>
          <w:sz w:val="20"/>
          <w:szCs w:val="20"/>
          <w:lang w:val="en-GB"/>
        </w:rPr>
      </w:pPr>
      <w:r w:rsidRPr="00B8758E">
        <w:rPr>
          <w:rFonts w:ascii="Arial Narrow" w:hAnsi="Arial Narrow"/>
          <w:sz w:val="20"/>
          <w:szCs w:val="20"/>
          <w:lang w:val="en-GB"/>
        </w:rPr>
        <w:t>Stimulate scientific cooperation through new South-South and North-South partnerships and promote academic mobility;</w:t>
      </w:r>
    </w:p>
    <w:p w14:paraId="0EC7101B" w14:textId="77777777" w:rsidR="00B920F3" w:rsidRPr="00B8758E" w:rsidRDefault="00B920F3" w:rsidP="00B920F3">
      <w:pPr>
        <w:numPr>
          <w:ilvl w:val="0"/>
          <w:numId w:val="10"/>
        </w:numPr>
        <w:jc w:val="both"/>
        <w:rPr>
          <w:rFonts w:ascii="Arial Narrow" w:hAnsi="Arial Narrow"/>
          <w:sz w:val="20"/>
          <w:szCs w:val="20"/>
          <w:lang w:val="en-GB"/>
        </w:rPr>
      </w:pPr>
      <w:r w:rsidRPr="00B8758E">
        <w:rPr>
          <w:rFonts w:ascii="Arial Narrow" w:hAnsi="Arial Narrow"/>
          <w:sz w:val="20"/>
          <w:szCs w:val="20"/>
          <w:lang w:val="en-GB"/>
        </w:rPr>
        <w:t>Promote better integration of geoscientific data into public policy and territorial planning;</w:t>
      </w:r>
    </w:p>
    <w:p w14:paraId="05C197FB" w14:textId="77777777" w:rsidR="00B920F3" w:rsidRPr="00B8758E" w:rsidRDefault="00B920F3" w:rsidP="00B920F3">
      <w:pPr>
        <w:numPr>
          <w:ilvl w:val="0"/>
          <w:numId w:val="10"/>
        </w:numPr>
        <w:jc w:val="both"/>
        <w:rPr>
          <w:rFonts w:ascii="Arial Narrow" w:hAnsi="Arial Narrow"/>
          <w:sz w:val="20"/>
          <w:szCs w:val="20"/>
          <w:lang w:val="en-GB"/>
        </w:rPr>
      </w:pPr>
      <w:r w:rsidRPr="00B8758E">
        <w:rPr>
          <w:rFonts w:ascii="Arial Narrow" w:hAnsi="Arial Narrow"/>
          <w:sz w:val="20"/>
          <w:szCs w:val="20"/>
          <w:lang w:val="en-GB"/>
        </w:rPr>
        <w:t xml:space="preserve">Raise awareness among populations and economic actors on the importance of geosciences for sustainable resource management, risk resilience, and </w:t>
      </w:r>
      <w:proofErr w:type="spellStart"/>
      <w:r w:rsidRPr="00B8758E">
        <w:rPr>
          <w:rFonts w:ascii="Arial Narrow" w:hAnsi="Arial Narrow"/>
          <w:sz w:val="20"/>
          <w:szCs w:val="20"/>
          <w:lang w:val="en-GB"/>
        </w:rPr>
        <w:t>geoheritage</w:t>
      </w:r>
      <w:proofErr w:type="spellEnd"/>
      <w:r w:rsidRPr="00B8758E">
        <w:rPr>
          <w:rFonts w:ascii="Arial Narrow" w:hAnsi="Arial Narrow"/>
          <w:sz w:val="20"/>
          <w:szCs w:val="20"/>
          <w:lang w:val="en-GB"/>
        </w:rPr>
        <w:t xml:space="preserve"> </w:t>
      </w:r>
      <w:proofErr w:type="spellStart"/>
      <w:r w:rsidRPr="00B8758E">
        <w:rPr>
          <w:rFonts w:ascii="Arial Narrow" w:hAnsi="Arial Narrow"/>
          <w:sz w:val="20"/>
          <w:szCs w:val="20"/>
          <w:lang w:val="en-GB"/>
        </w:rPr>
        <w:t>valorization</w:t>
      </w:r>
      <w:proofErr w:type="spellEnd"/>
      <w:r w:rsidRPr="00B8758E">
        <w:rPr>
          <w:rFonts w:ascii="Arial Narrow" w:hAnsi="Arial Narrow"/>
          <w:sz w:val="20"/>
          <w:szCs w:val="20"/>
          <w:lang w:val="en-GB"/>
        </w:rPr>
        <w:t>.</w:t>
      </w:r>
    </w:p>
    <w:p w14:paraId="6EF02630"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An ambitious communication strategy will accompany the event:</w:t>
      </w:r>
    </w:p>
    <w:p w14:paraId="0DF5ED83" w14:textId="77777777" w:rsidR="00B920F3" w:rsidRPr="00B8758E" w:rsidRDefault="00B920F3" w:rsidP="00B920F3">
      <w:pPr>
        <w:numPr>
          <w:ilvl w:val="0"/>
          <w:numId w:val="11"/>
        </w:numPr>
        <w:jc w:val="both"/>
        <w:rPr>
          <w:rFonts w:ascii="Arial Narrow" w:hAnsi="Arial Narrow"/>
          <w:sz w:val="20"/>
          <w:szCs w:val="20"/>
          <w:lang w:val="en-GB"/>
        </w:rPr>
      </w:pPr>
      <w:r w:rsidRPr="00B8758E">
        <w:rPr>
          <w:rFonts w:ascii="Arial Narrow" w:hAnsi="Arial Narrow"/>
          <w:sz w:val="20"/>
          <w:szCs w:val="20"/>
          <w:lang w:val="en-GB"/>
        </w:rPr>
        <w:t>Media coverage across print, broadcast, and digital outlets;</w:t>
      </w:r>
    </w:p>
    <w:p w14:paraId="2EA567A0" w14:textId="77777777" w:rsidR="00B920F3" w:rsidRPr="00B8758E" w:rsidRDefault="00B920F3" w:rsidP="00B920F3">
      <w:pPr>
        <w:numPr>
          <w:ilvl w:val="0"/>
          <w:numId w:val="11"/>
        </w:numPr>
        <w:jc w:val="both"/>
        <w:rPr>
          <w:rFonts w:ascii="Arial Narrow" w:hAnsi="Arial Narrow"/>
          <w:sz w:val="20"/>
          <w:szCs w:val="20"/>
          <w:lang w:val="en-GB"/>
        </w:rPr>
      </w:pPr>
      <w:r w:rsidRPr="00B8758E">
        <w:rPr>
          <w:rFonts w:ascii="Arial Narrow" w:hAnsi="Arial Narrow"/>
          <w:sz w:val="20"/>
          <w:szCs w:val="20"/>
          <w:lang w:val="en-GB"/>
        </w:rPr>
        <w:t>Dedicated website and social media promotion;</w:t>
      </w:r>
    </w:p>
    <w:p w14:paraId="1A851EF9" w14:textId="77777777" w:rsidR="00B920F3" w:rsidRPr="00B8758E" w:rsidRDefault="00B920F3" w:rsidP="00B920F3">
      <w:pPr>
        <w:numPr>
          <w:ilvl w:val="0"/>
          <w:numId w:val="11"/>
        </w:numPr>
        <w:jc w:val="both"/>
        <w:rPr>
          <w:rFonts w:ascii="Arial Narrow" w:hAnsi="Arial Narrow"/>
          <w:sz w:val="20"/>
          <w:szCs w:val="20"/>
          <w:lang w:val="en-GB"/>
        </w:rPr>
      </w:pPr>
      <w:r w:rsidRPr="00B8758E">
        <w:rPr>
          <w:rFonts w:ascii="Arial Narrow" w:hAnsi="Arial Narrow"/>
          <w:sz w:val="20"/>
          <w:szCs w:val="20"/>
          <w:lang w:val="en-GB"/>
        </w:rPr>
        <w:t>Dissemination of post-event reports to extend the conference’s impact.</w:t>
      </w:r>
    </w:p>
    <w:p w14:paraId="0001F2A1"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Finally, as a platform for excellence and partnerships, the conference will offer:</w:t>
      </w:r>
    </w:p>
    <w:p w14:paraId="65C5B87E" w14:textId="77777777" w:rsidR="00B920F3" w:rsidRPr="00B8758E" w:rsidRDefault="00B920F3" w:rsidP="00B920F3">
      <w:pPr>
        <w:numPr>
          <w:ilvl w:val="0"/>
          <w:numId w:val="12"/>
        </w:numPr>
        <w:jc w:val="both"/>
        <w:rPr>
          <w:rFonts w:ascii="Arial Narrow" w:hAnsi="Arial Narrow"/>
          <w:sz w:val="20"/>
          <w:szCs w:val="20"/>
          <w:lang w:val="en-GB"/>
        </w:rPr>
      </w:pPr>
      <w:r w:rsidRPr="00B8758E">
        <w:rPr>
          <w:rFonts w:ascii="Arial Narrow" w:hAnsi="Arial Narrow"/>
          <w:sz w:val="20"/>
          <w:szCs w:val="20"/>
          <w:lang w:val="en-GB"/>
        </w:rPr>
        <w:t>Exhibition spaces for showcasing geoscience-related products, services, and innovations;</w:t>
      </w:r>
    </w:p>
    <w:p w14:paraId="6D43A7D8" w14:textId="77777777" w:rsidR="00B920F3" w:rsidRPr="00B8758E" w:rsidRDefault="00B920F3" w:rsidP="00B920F3">
      <w:pPr>
        <w:numPr>
          <w:ilvl w:val="0"/>
          <w:numId w:val="12"/>
        </w:numPr>
        <w:jc w:val="both"/>
        <w:rPr>
          <w:rFonts w:ascii="Arial Narrow" w:hAnsi="Arial Narrow"/>
          <w:sz w:val="20"/>
          <w:szCs w:val="20"/>
          <w:lang w:val="en-GB"/>
        </w:rPr>
      </w:pPr>
      <w:r w:rsidRPr="00B8758E">
        <w:rPr>
          <w:rFonts w:ascii="Arial Narrow" w:hAnsi="Arial Narrow"/>
          <w:sz w:val="20"/>
          <w:szCs w:val="20"/>
          <w:lang w:val="en-GB"/>
        </w:rPr>
        <w:t>Enhanced institutional visibility on campus and in communication materials;</w:t>
      </w:r>
    </w:p>
    <w:p w14:paraId="578AEAA6" w14:textId="77777777" w:rsidR="00B920F3" w:rsidRPr="00B8758E" w:rsidRDefault="00B920F3" w:rsidP="00B920F3">
      <w:pPr>
        <w:numPr>
          <w:ilvl w:val="0"/>
          <w:numId w:val="12"/>
        </w:numPr>
        <w:jc w:val="both"/>
        <w:rPr>
          <w:rFonts w:ascii="Arial Narrow" w:hAnsi="Arial Narrow"/>
          <w:sz w:val="20"/>
          <w:szCs w:val="20"/>
          <w:lang w:val="en-GB"/>
        </w:rPr>
      </w:pPr>
      <w:r w:rsidRPr="00B8758E">
        <w:rPr>
          <w:rFonts w:ascii="Arial Narrow" w:hAnsi="Arial Narrow"/>
          <w:sz w:val="20"/>
          <w:szCs w:val="20"/>
          <w:lang w:val="en-GB"/>
        </w:rPr>
        <w:t>Official recognition for partners and sponsors supporting scientific progress and sustainable development.</w:t>
      </w:r>
    </w:p>
    <w:p w14:paraId="0758D2C7" w14:textId="77777777" w:rsidR="00B920F3" w:rsidRPr="00B8758E" w:rsidRDefault="00B920F3" w:rsidP="00673C2B">
      <w:pPr>
        <w:pStyle w:val="Titre1"/>
        <w:tabs>
          <w:tab w:val="left" w:pos="284"/>
        </w:tabs>
        <w:spacing w:before="120" w:after="120" w:line="360" w:lineRule="auto"/>
        <w:ind w:left="-6"/>
        <w:jc w:val="both"/>
        <w:rPr>
          <w:rFonts w:ascii="Arial Narrow" w:hAnsi="Arial Narrow"/>
          <w:b/>
          <w:bCs/>
          <w:color w:val="auto"/>
          <w:sz w:val="22"/>
          <w:szCs w:val="22"/>
          <w:lang w:val="en-GB"/>
        </w:rPr>
      </w:pPr>
      <w:bookmarkStart w:id="18" w:name="_Toc200121917"/>
      <w:r w:rsidRPr="00B8758E">
        <w:rPr>
          <w:rFonts w:ascii="Arial Narrow" w:hAnsi="Arial Narrow"/>
          <w:b/>
          <w:bCs/>
          <w:color w:val="auto"/>
          <w:sz w:val="22"/>
          <w:szCs w:val="22"/>
          <w:lang w:val="en-GB"/>
        </w:rPr>
        <w:t>Conclusion</w:t>
      </w:r>
      <w:bookmarkEnd w:id="18"/>
    </w:p>
    <w:p w14:paraId="759AC20E"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The 4</w:t>
      </w:r>
      <w:r w:rsidRPr="00B8758E">
        <w:rPr>
          <w:rFonts w:ascii="Arial" w:hAnsi="Arial" w:cs="Arial"/>
          <w:sz w:val="20"/>
          <w:szCs w:val="20"/>
          <w:lang w:val="en-GB"/>
        </w:rPr>
        <w:t>ᵗʰ</w:t>
      </w:r>
      <w:r w:rsidRPr="00B8758E">
        <w:rPr>
          <w:rFonts w:ascii="Arial Narrow" w:hAnsi="Arial Narrow"/>
          <w:sz w:val="20"/>
          <w:szCs w:val="20"/>
          <w:lang w:val="en-GB"/>
        </w:rPr>
        <w:t xml:space="preserve"> Bertoua Geosciences Conference will be a milestone in advancing geosciences for sustainable development in Cameroon and the region. Through its interdisciplinary approach, institutional mobilization, and strong territorial roots, the conference will:</w:t>
      </w:r>
    </w:p>
    <w:p w14:paraId="4D1381E8" w14:textId="77777777" w:rsidR="00B920F3" w:rsidRPr="00B8758E" w:rsidRDefault="00B920F3" w:rsidP="00B920F3">
      <w:pPr>
        <w:numPr>
          <w:ilvl w:val="0"/>
          <w:numId w:val="13"/>
        </w:numPr>
        <w:jc w:val="both"/>
        <w:rPr>
          <w:rFonts w:ascii="Arial Narrow" w:hAnsi="Arial Narrow"/>
          <w:sz w:val="20"/>
          <w:szCs w:val="20"/>
          <w:lang w:val="en-GB"/>
        </w:rPr>
      </w:pPr>
      <w:r w:rsidRPr="00B8758E">
        <w:rPr>
          <w:rFonts w:ascii="Arial Narrow" w:hAnsi="Arial Narrow"/>
          <w:sz w:val="20"/>
          <w:szCs w:val="20"/>
          <w:lang w:val="en-GB"/>
        </w:rPr>
        <w:t>Strengthen ties between scientific knowledge and public decision-making;</w:t>
      </w:r>
    </w:p>
    <w:p w14:paraId="006B6DA3" w14:textId="77777777" w:rsidR="00B920F3" w:rsidRPr="00B8758E" w:rsidRDefault="00B920F3" w:rsidP="00B920F3">
      <w:pPr>
        <w:numPr>
          <w:ilvl w:val="0"/>
          <w:numId w:val="13"/>
        </w:numPr>
        <w:jc w:val="both"/>
        <w:rPr>
          <w:rFonts w:ascii="Arial Narrow" w:hAnsi="Arial Narrow"/>
          <w:sz w:val="20"/>
          <w:szCs w:val="20"/>
          <w:lang w:val="en-GB"/>
        </w:rPr>
      </w:pPr>
      <w:r w:rsidRPr="00B8758E">
        <w:rPr>
          <w:rFonts w:ascii="Arial Narrow" w:hAnsi="Arial Narrow"/>
          <w:sz w:val="20"/>
          <w:szCs w:val="20"/>
          <w:lang w:val="en-GB"/>
        </w:rPr>
        <w:t>Foster innovation and technology transfer;</w:t>
      </w:r>
    </w:p>
    <w:p w14:paraId="3459BD37" w14:textId="77777777" w:rsidR="00B920F3" w:rsidRPr="00B8758E" w:rsidRDefault="00B920F3" w:rsidP="00B920F3">
      <w:pPr>
        <w:numPr>
          <w:ilvl w:val="0"/>
          <w:numId w:val="13"/>
        </w:numPr>
        <w:jc w:val="both"/>
        <w:rPr>
          <w:rFonts w:ascii="Arial Narrow" w:hAnsi="Arial Narrow"/>
          <w:sz w:val="20"/>
          <w:szCs w:val="20"/>
          <w:lang w:val="en-GB"/>
        </w:rPr>
      </w:pPr>
      <w:r w:rsidRPr="00B8758E">
        <w:rPr>
          <w:rFonts w:ascii="Arial Narrow" w:hAnsi="Arial Narrow"/>
          <w:sz w:val="20"/>
          <w:szCs w:val="20"/>
          <w:lang w:val="en-GB"/>
        </w:rPr>
        <w:t>Promote sustainable and responsible resource management;</w:t>
      </w:r>
    </w:p>
    <w:p w14:paraId="71BCA6E5" w14:textId="77777777" w:rsidR="00B920F3" w:rsidRPr="00B8758E" w:rsidRDefault="00B920F3" w:rsidP="00B920F3">
      <w:pPr>
        <w:numPr>
          <w:ilvl w:val="0"/>
          <w:numId w:val="13"/>
        </w:numPr>
        <w:jc w:val="both"/>
        <w:rPr>
          <w:rFonts w:ascii="Arial Narrow" w:hAnsi="Arial Narrow"/>
          <w:sz w:val="20"/>
          <w:szCs w:val="20"/>
          <w:lang w:val="en-GB"/>
        </w:rPr>
      </w:pPr>
      <w:r w:rsidRPr="00B8758E">
        <w:rPr>
          <w:rFonts w:ascii="Arial Narrow" w:hAnsi="Arial Narrow"/>
          <w:sz w:val="20"/>
          <w:szCs w:val="20"/>
          <w:lang w:val="en-GB"/>
        </w:rPr>
        <w:t>Raise awareness among stakeholders on contemporary geoscientific challenges.</w:t>
      </w:r>
    </w:p>
    <w:p w14:paraId="6D5B8235"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As a space for scientific excellence and new partnerships, the conference will contribute to positioning the University of Bertoua and its partners as leading players in applied geosciences for sustainable development.</w:t>
      </w:r>
    </w:p>
    <w:p w14:paraId="6A9F19C5" w14:textId="77777777" w:rsidR="00B920F3" w:rsidRPr="00B8758E" w:rsidRDefault="00B920F3" w:rsidP="00B920F3">
      <w:pPr>
        <w:jc w:val="both"/>
        <w:rPr>
          <w:rFonts w:ascii="Arial Narrow" w:hAnsi="Arial Narrow"/>
          <w:sz w:val="20"/>
          <w:szCs w:val="20"/>
          <w:lang w:val="en-GB"/>
        </w:rPr>
      </w:pPr>
      <w:r w:rsidRPr="00B8758E">
        <w:rPr>
          <w:rFonts w:ascii="Arial Narrow" w:hAnsi="Arial Narrow"/>
          <w:sz w:val="20"/>
          <w:szCs w:val="20"/>
          <w:lang w:val="en-GB"/>
        </w:rPr>
        <w:t xml:space="preserve">The scientific community, decision-makers, economic actors, and citizens are thus invited to make </w:t>
      </w:r>
      <w:r w:rsidRPr="00B8758E">
        <w:rPr>
          <w:rFonts w:ascii="Arial Narrow" w:hAnsi="Arial Narrow"/>
          <w:i/>
          <w:iCs/>
          <w:sz w:val="20"/>
          <w:szCs w:val="20"/>
          <w:lang w:val="en-GB"/>
        </w:rPr>
        <w:t>Bertoua-Geosciences-2025</w:t>
      </w:r>
      <w:r w:rsidRPr="00B8758E">
        <w:rPr>
          <w:rFonts w:ascii="Arial Narrow" w:hAnsi="Arial Narrow"/>
          <w:sz w:val="20"/>
          <w:szCs w:val="20"/>
          <w:lang w:val="en-GB"/>
        </w:rPr>
        <w:t xml:space="preserve"> a landmark event for shared commitment and excellence.</w:t>
      </w:r>
    </w:p>
    <w:p w14:paraId="6BF83FAA" w14:textId="77777777" w:rsidR="00620A6F" w:rsidRPr="00B8758E" w:rsidRDefault="00620A6F" w:rsidP="00B920F3">
      <w:pPr>
        <w:jc w:val="both"/>
        <w:rPr>
          <w:rFonts w:ascii="Arial Narrow" w:hAnsi="Arial Narrow"/>
          <w:sz w:val="20"/>
          <w:szCs w:val="20"/>
          <w:lang w:val="en-GB"/>
        </w:rPr>
      </w:pPr>
    </w:p>
    <w:p w14:paraId="528E4C32" w14:textId="77777777" w:rsidR="00620A6F" w:rsidRPr="00B8758E" w:rsidRDefault="00620A6F">
      <w:pPr>
        <w:rPr>
          <w:rFonts w:ascii="Arial Narrow" w:eastAsiaTheme="majorEastAsia" w:hAnsi="Arial Narrow" w:cstheme="majorBidi"/>
          <w:b/>
          <w:bCs/>
          <w:sz w:val="22"/>
          <w:szCs w:val="22"/>
          <w:lang w:val="en-GB"/>
        </w:rPr>
      </w:pPr>
      <w:bookmarkStart w:id="19" w:name="_Hlk200121021"/>
      <w:r w:rsidRPr="00B8758E">
        <w:rPr>
          <w:rFonts w:ascii="Arial Narrow" w:hAnsi="Arial Narrow"/>
          <w:b/>
          <w:bCs/>
          <w:sz w:val="22"/>
          <w:szCs w:val="22"/>
          <w:lang w:val="en-GB"/>
        </w:rPr>
        <w:br w:type="page"/>
      </w:r>
    </w:p>
    <w:p w14:paraId="10CA2AB2" w14:textId="43EF68A5" w:rsidR="00B920F3" w:rsidRPr="00E33A95" w:rsidRDefault="00620A6F" w:rsidP="007A7707">
      <w:pPr>
        <w:pStyle w:val="Titre1"/>
        <w:tabs>
          <w:tab w:val="left" w:pos="284"/>
        </w:tabs>
        <w:spacing w:before="0" w:after="0" w:line="360" w:lineRule="auto"/>
        <w:ind w:left="-6"/>
        <w:jc w:val="both"/>
        <w:rPr>
          <w:rFonts w:ascii="Arial Narrow" w:hAnsi="Arial Narrow"/>
          <w:b/>
          <w:bCs/>
          <w:color w:val="auto"/>
          <w:sz w:val="22"/>
          <w:szCs w:val="22"/>
        </w:rPr>
      </w:pPr>
      <w:bookmarkStart w:id="20" w:name="_Toc200121918"/>
      <w:r w:rsidRPr="00E33A95">
        <w:rPr>
          <w:rFonts w:ascii="Arial Narrow" w:hAnsi="Arial Narrow"/>
          <w:b/>
          <w:bCs/>
          <w:color w:val="auto"/>
          <w:sz w:val="22"/>
          <w:szCs w:val="22"/>
        </w:rPr>
        <w:lastRenderedPageBreak/>
        <w:t>Annexes</w:t>
      </w:r>
      <w:bookmarkEnd w:id="20"/>
    </w:p>
    <w:p w14:paraId="2E71C45A" w14:textId="77777777" w:rsidR="00620A6F" w:rsidRPr="00E33A95" w:rsidRDefault="00620A6F" w:rsidP="007A7707">
      <w:pPr>
        <w:pStyle w:val="Titre1"/>
        <w:tabs>
          <w:tab w:val="left" w:pos="284"/>
        </w:tabs>
        <w:spacing w:before="0" w:after="0" w:line="360" w:lineRule="auto"/>
        <w:ind w:left="-6"/>
        <w:jc w:val="both"/>
        <w:rPr>
          <w:rFonts w:ascii="Arial Narrow" w:hAnsi="Arial Narrow"/>
          <w:b/>
          <w:bCs/>
          <w:color w:val="auto"/>
          <w:sz w:val="22"/>
          <w:szCs w:val="22"/>
        </w:rPr>
      </w:pPr>
      <w:bookmarkStart w:id="21" w:name="_Toc200121919"/>
      <w:r w:rsidRPr="00E33A95">
        <w:rPr>
          <w:rFonts w:ascii="Arial Narrow" w:hAnsi="Arial Narrow"/>
          <w:b/>
          <w:bCs/>
          <w:color w:val="auto"/>
          <w:sz w:val="22"/>
          <w:szCs w:val="22"/>
        </w:rPr>
        <w:t xml:space="preserve">A.1 Scientific </w:t>
      </w:r>
      <w:proofErr w:type="spellStart"/>
      <w:r w:rsidRPr="00E33A95">
        <w:rPr>
          <w:rFonts w:ascii="Arial Narrow" w:hAnsi="Arial Narrow"/>
          <w:b/>
          <w:bCs/>
          <w:color w:val="auto"/>
          <w:sz w:val="22"/>
          <w:szCs w:val="22"/>
        </w:rPr>
        <w:t>Committee</w:t>
      </w:r>
      <w:bookmarkEnd w:id="21"/>
      <w:proofErr w:type="spellEnd"/>
    </w:p>
    <w:p w14:paraId="4CA637F8" w14:textId="5BF05821" w:rsidR="00620A6F" w:rsidRPr="00E33A95" w:rsidRDefault="00620A6F" w:rsidP="007A7707">
      <w:pPr>
        <w:spacing w:after="0" w:line="360" w:lineRule="auto"/>
        <w:jc w:val="both"/>
        <w:rPr>
          <w:rFonts w:ascii="Arial Narrow" w:hAnsi="Arial Narrow"/>
          <w:sz w:val="20"/>
          <w:szCs w:val="20"/>
        </w:rPr>
      </w:pPr>
      <w:r w:rsidRPr="00E33A95">
        <w:rPr>
          <w:rFonts w:ascii="Arial Narrow" w:hAnsi="Arial Narrow"/>
          <w:b/>
          <w:bCs/>
          <w:sz w:val="20"/>
          <w:szCs w:val="20"/>
        </w:rPr>
        <w:t>Président</w:t>
      </w:r>
      <w:r w:rsidRPr="00E33A95">
        <w:rPr>
          <w:rFonts w:ascii="Arial Narrow" w:hAnsi="Arial Narrow"/>
          <w:sz w:val="20"/>
          <w:szCs w:val="20"/>
        </w:rPr>
        <w:t xml:space="preserve"> : Prof. </w:t>
      </w:r>
      <w:proofErr w:type="spellStart"/>
      <w:r w:rsidRPr="00E33A95">
        <w:rPr>
          <w:rFonts w:ascii="Arial Narrow" w:hAnsi="Arial Narrow"/>
          <w:sz w:val="20"/>
          <w:szCs w:val="20"/>
        </w:rPr>
        <w:t>Rigobert</w:t>
      </w:r>
      <w:proofErr w:type="spellEnd"/>
      <w:r w:rsidRPr="00E33A95">
        <w:rPr>
          <w:rFonts w:ascii="Arial Narrow" w:hAnsi="Arial Narrow"/>
          <w:sz w:val="20"/>
          <w:szCs w:val="20"/>
        </w:rPr>
        <w:t xml:space="preserve"> TCHAMENI (FS-UN)</w:t>
      </w:r>
    </w:p>
    <w:p w14:paraId="5ABF39A1" w14:textId="77777777" w:rsidR="007A7707" w:rsidRPr="00E33A95" w:rsidRDefault="007A7707" w:rsidP="00176AEF">
      <w:pPr>
        <w:pStyle w:val="Titre1"/>
        <w:tabs>
          <w:tab w:val="left" w:pos="284"/>
        </w:tabs>
        <w:spacing w:before="0" w:after="0" w:line="360" w:lineRule="auto"/>
        <w:ind w:left="-6"/>
        <w:jc w:val="both"/>
        <w:rPr>
          <w:rFonts w:ascii="Arial Narrow" w:hAnsi="Arial Narrow"/>
          <w:b/>
          <w:bCs/>
          <w:color w:val="auto"/>
          <w:sz w:val="22"/>
          <w:szCs w:val="22"/>
        </w:rPr>
      </w:pPr>
      <w:bookmarkStart w:id="22" w:name="_Toc200121920"/>
      <w:bookmarkStart w:id="23" w:name="_Toc198813506"/>
      <w:r w:rsidRPr="00E33A95">
        <w:rPr>
          <w:rFonts w:ascii="Arial Narrow" w:hAnsi="Arial Narrow"/>
          <w:b/>
          <w:bCs/>
          <w:color w:val="auto"/>
          <w:sz w:val="22"/>
          <w:szCs w:val="22"/>
        </w:rPr>
        <w:t xml:space="preserve">A.1.1 </w:t>
      </w:r>
      <w:proofErr w:type="spellStart"/>
      <w:r w:rsidRPr="00E33A95">
        <w:rPr>
          <w:rFonts w:ascii="Arial Narrow" w:hAnsi="Arial Narrow"/>
          <w:b/>
          <w:bCs/>
          <w:color w:val="auto"/>
          <w:sz w:val="22"/>
          <w:szCs w:val="22"/>
        </w:rPr>
        <w:t>Geosciences</w:t>
      </w:r>
      <w:bookmarkEnd w:id="22"/>
      <w:proofErr w:type="spellEnd"/>
    </w:p>
    <w:p w14:paraId="7512BA90" w14:textId="77777777" w:rsidR="007A7707" w:rsidRPr="00E33A95" w:rsidRDefault="007A7707" w:rsidP="00DB6942">
      <w:pPr>
        <w:spacing w:after="0" w:line="360" w:lineRule="auto"/>
        <w:jc w:val="both"/>
        <w:rPr>
          <w:rFonts w:ascii="Arial Narrow" w:eastAsia="Times New Roman" w:hAnsi="Arial Narrow" w:cs="Times New Roman"/>
          <w:kern w:val="0"/>
          <w:sz w:val="20"/>
          <w:szCs w:val="20"/>
          <w:lang w:eastAsia="fr-CM"/>
          <w14:ligatures w14:val="none"/>
        </w:rPr>
      </w:pPr>
      <w:proofErr w:type="spellStart"/>
      <w:r w:rsidRPr="00E33A95">
        <w:rPr>
          <w:rFonts w:ascii="Arial Narrow" w:eastAsia="Times New Roman" w:hAnsi="Arial Narrow" w:cs="Times New Roman"/>
          <w:b/>
          <w:bCs/>
          <w:kern w:val="0"/>
          <w:sz w:val="20"/>
          <w:szCs w:val="20"/>
          <w:lang w:eastAsia="fr-CM"/>
          <w14:ligatures w14:val="none"/>
        </w:rPr>
        <w:t>Vice-Presidents</w:t>
      </w:r>
      <w:proofErr w:type="spellEnd"/>
      <w:r w:rsidRPr="00E33A95">
        <w:rPr>
          <w:rFonts w:ascii="Arial Narrow" w:eastAsia="Times New Roman" w:hAnsi="Arial Narrow" w:cs="Times New Roman"/>
          <w:b/>
          <w:bCs/>
          <w:kern w:val="0"/>
          <w:sz w:val="20"/>
          <w:szCs w:val="20"/>
          <w:lang w:eastAsia="fr-CM"/>
          <w14:ligatures w14:val="none"/>
        </w:rPr>
        <w:t>:</w:t>
      </w:r>
      <w:r w:rsidRPr="00E33A95">
        <w:rPr>
          <w:rFonts w:ascii="Arial Narrow" w:eastAsia="Times New Roman" w:hAnsi="Arial Narrow" w:cs="Times New Roman"/>
          <w:kern w:val="0"/>
          <w:sz w:val="20"/>
          <w:szCs w:val="20"/>
          <w:lang w:eastAsia="fr-CM"/>
          <w14:ligatures w14:val="none"/>
        </w:rPr>
        <w:t xml:space="preserve"> Prof. Vincent Laurent ONANA (</w:t>
      </w:r>
      <w:proofErr w:type="spellStart"/>
      <w:r w:rsidRPr="00E33A95">
        <w:rPr>
          <w:rFonts w:ascii="Arial Narrow" w:eastAsia="Times New Roman" w:hAnsi="Arial Narrow" w:cs="Times New Roman"/>
          <w:kern w:val="0"/>
          <w:sz w:val="20"/>
          <w:szCs w:val="20"/>
          <w:lang w:eastAsia="fr-CM"/>
          <w14:ligatures w14:val="none"/>
        </w:rPr>
        <w:t>UEb</w:t>
      </w:r>
      <w:proofErr w:type="spellEnd"/>
      <w:r w:rsidRPr="00E33A95">
        <w:rPr>
          <w:rFonts w:ascii="Arial Narrow" w:eastAsia="Times New Roman" w:hAnsi="Arial Narrow" w:cs="Times New Roman"/>
          <w:kern w:val="0"/>
          <w:sz w:val="20"/>
          <w:szCs w:val="20"/>
          <w:lang w:eastAsia="fr-CM"/>
          <w14:ligatures w14:val="none"/>
        </w:rPr>
        <w:t>), Prof. Richard GHOGOMU TANWI (ISABEE-</w:t>
      </w:r>
      <w:proofErr w:type="spellStart"/>
      <w:r w:rsidRPr="00E33A95">
        <w:rPr>
          <w:rFonts w:ascii="Arial Narrow" w:eastAsia="Times New Roman" w:hAnsi="Arial Narrow" w:cs="Times New Roman"/>
          <w:kern w:val="0"/>
          <w:sz w:val="20"/>
          <w:szCs w:val="20"/>
          <w:lang w:eastAsia="fr-CM"/>
          <w14:ligatures w14:val="none"/>
        </w:rPr>
        <w:t>UBe</w:t>
      </w:r>
      <w:proofErr w:type="spellEnd"/>
      <w:r w:rsidRPr="00E33A95">
        <w:rPr>
          <w:rFonts w:ascii="Arial Narrow" w:eastAsia="Times New Roman" w:hAnsi="Arial Narrow" w:cs="Times New Roman"/>
          <w:kern w:val="0"/>
          <w:sz w:val="20"/>
          <w:szCs w:val="20"/>
          <w:lang w:eastAsia="fr-CM"/>
          <w14:ligatures w14:val="none"/>
        </w:rPr>
        <w:t>), Prof. Sylvestre NGANNO (FS-UYI)</w:t>
      </w:r>
    </w:p>
    <w:p w14:paraId="6A8C27C9" w14:textId="3378BDA2" w:rsidR="007A7707" w:rsidRPr="00E33A95" w:rsidRDefault="007A7707" w:rsidP="00176AEF">
      <w:pPr>
        <w:spacing w:line="360" w:lineRule="auto"/>
        <w:jc w:val="both"/>
        <w:rPr>
          <w:rFonts w:ascii="Arial Narrow" w:eastAsia="Times New Roman" w:hAnsi="Arial Narrow" w:cs="Times New Roman"/>
          <w:kern w:val="0"/>
          <w:sz w:val="20"/>
          <w:szCs w:val="20"/>
          <w:lang w:eastAsia="fr-CM"/>
          <w14:ligatures w14:val="none"/>
        </w:rPr>
      </w:pPr>
      <w:proofErr w:type="spellStart"/>
      <w:r w:rsidRPr="00E33A95">
        <w:rPr>
          <w:rFonts w:ascii="Arial Narrow" w:eastAsia="Times New Roman" w:hAnsi="Arial Narrow" w:cs="Times New Roman"/>
          <w:b/>
          <w:bCs/>
          <w:kern w:val="0"/>
          <w:sz w:val="20"/>
          <w:szCs w:val="20"/>
          <w:lang w:eastAsia="fr-CM"/>
          <w14:ligatures w14:val="none"/>
        </w:rPr>
        <w:t>Members</w:t>
      </w:r>
      <w:proofErr w:type="spellEnd"/>
      <w:r w:rsidRPr="00E33A95">
        <w:rPr>
          <w:rFonts w:ascii="Arial Narrow" w:eastAsia="Times New Roman" w:hAnsi="Arial Narrow" w:cs="Times New Roman"/>
          <w:b/>
          <w:bCs/>
          <w:kern w:val="0"/>
          <w:sz w:val="20"/>
          <w:szCs w:val="20"/>
          <w:lang w:eastAsia="fr-CM"/>
          <w14:ligatures w14:val="none"/>
        </w:rPr>
        <w:t xml:space="preserve">: </w:t>
      </w:r>
      <w:r w:rsidRPr="00E33A95">
        <w:rPr>
          <w:rFonts w:ascii="Arial Narrow" w:eastAsia="Times New Roman" w:hAnsi="Arial Narrow" w:cs="Times New Roman"/>
          <w:kern w:val="0"/>
          <w:sz w:val="20"/>
          <w:szCs w:val="20"/>
          <w:lang w:eastAsia="fr-CM"/>
          <w14:ligatures w14:val="none"/>
        </w:rPr>
        <w:t>Prof. Paul-Désiré NDJIGUI, FS-UYI; Prof. Benjamin NGOUNOU NGATCHA, FS-UN’DERE; Prof. Simon NGOS III, FS-UYI; Prof. Jules Remy NDAM NGOUPAYOU, UYI; Prof. Rose YONGUE FOUATEU, FS-UYI; Prof. Marie Joseph NTAMAK-NIDA, FS-UD; Prof. Sébastien OWONA, FS-</w:t>
      </w:r>
      <w:proofErr w:type="spellStart"/>
      <w:r w:rsidRPr="00E33A95">
        <w:rPr>
          <w:rFonts w:ascii="Arial Narrow" w:eastAsia="Times New Roman" w:hAnsi="Arial Narrow" w:cs="Times New Roman"/>
          <w:kern w:val="0"/>
          <w:sz w:val="20"/>
          <w:szCs w:val="20"/>
          <w:lang w:eastAsia="fr-CM"/>
          <w14:ligatures w14:val="none"/>
        </w:rPr>
        <w:t>UBe</w:t>
      </w:r>
      <w:proofErr w:type="spellEnd"/>
      <w:r w:rsidRPr="00E33A95">
        <w:rPr>
          <w:rFonts w:ascii="Arial Narrow" w:eastAsia="Times New Roman" w:hAnsi="Arial Narrow" w:cs="Times New Roman"/>
          <w:kern w:val="0"/>
          <w:sz w:val="20"/>
          <w:szCs w:val="20"/>
          <w:lang w:eastAsia="fr-CM"/>
          <w14:ligatures w14:val="none"/>
        </w:rPr>
        <w:t xml:space="preserve">; Prof. Michel MBESSA, ENSTP; Prof. Maurice KWEKAM, FS-Uds; Prof. Gilbert NGON </w:t>
      </w:r>
      <w:proofErr w:type="spellStart"/>
      <w:r w:rsidRPr="00E33A95">
        <w:rPr>
          <w:rFonts w:ascii="Arial Narrow" w:eastAsia="Times New Roman" w:hAnsi="Arial Narrow" w:cs="Times New Roman"/>
          <w:kern w:val="0"/>
          <w:sz w:val="20"/>
          <w:szCs w:val="20"/>
          <w:lang w:eastAsia="fr-CM"/>
          <w14:ligatures w14:val="none"/>
        </w:rPr>
        <w:t>NGON</w:t>
      </w:r>
      <w:proofErr w:type="spellEnd"/>
      <w:r w:rsidRPr="00E33A95">
        <w:rPr>
          <w:rFonts w:ascii="Arial Narrow" w:eastAsia="Times New Roman" w:hAnsi="Arial Narrow" w:cs="Times New Roman"/>
          <w:kern w:val="0"/>
          <w:sz w:val="20"/>
          <w:szCs w:val="20"/>
          <w:lang w:eastAsia="fr-CM"/>
          <w14:ligatures w14:val="none"/>
        </w:rPr>
        <w:t xml:space="preserve">, UD; Prof. Christopher AGYINGI, FS-UB; Prof. Vincent Laurent ONANA, UYI; Prof. Alain TIEUDEU, FS-UYI; Prof. Donatien NJOMO, FS-UYI; Prof. René TCHINDA, IUT-DSG; Prof. Alexis KUITCHE, UN’DERE; Prof. Jean MBIHI, ENSET-UD; Prof. Jean François ESSIBEN DIKOUNDOU, ENSET-UD; Prof. </w:t>
      </w:r>
      <w:proofErr w:type="spellStart"/>
      <w:r w:rsidRPr="00E33A95">
        <w:rPr>
          <w:rFonts w:ascii="Arial Narrow" w:eastAsia="Times New Roman" w:hAnsi="Arial Narrow" w:cs="Times New Roman"/>
          <w:kern w:val="0"/>
          <w:sz w:val="20"/>
          <w:szCs w:val="20"/>
          <w:lang w:eastAsia="fr-CM"/>
          <w14:ligatures w14:val="none"/>
        </w:rPr>
        <w:t>Eric</w:t>
      </w:r>
      <w:proofErr w:type="spellEnd"/>
      <w:r w:rsidRPr="00E33A95">
        <w:rPr>
          <w:rFonts w:ascii="Arial Narrow" w:eastAsia="Times New Roman" w:hAnsi="Arial Narrow" w:cs="Times New Roman"/>
          <w:kern w:val="0"/>
          <w:sz w:val="20"/>
          <w:szCs w:val="20"/>
          <w:lang w:eastAsia="fr-CM"/>
          <w14:ligatures w14:val="none"/>
        </w:rPr>
        <w:t xml:space="preserve"> Martial FOZING, FS-</w:t>
      </w:r>
      <w:proofErr w:type="spellStart"/>
      <w:r w:rsidRPr="00E33A95">
        <w:rPr>
          <w:rFonts w:ascii="Arial Narrow" w:eastAsia="Times New Roman" w:hAnsi="Arial Narrow" w:cs="Times New Roman"/>
          <w:kern w:val="0"/>
          <w:sz w:val="20"/>
          <w:szCs w:val="20"/>
          <w:lang w:eastAsia="fr-CM"/>
          <w14:ligatures w14:val="none"/>
        </w:rPr>
        <w:t>UDs</w:t>
      </w:r>
      <w:proofErr w:type="spellEnd"/>
      <w:r w:rsidRPr="00E33A95">
        <w:rPr>
          <w:rFonts w:ascii="Arial Narrow" w:eastAsia="Times New Roman" w:hAnsi="Arial Narrow" w:cs="Times New Roman"/>
          <w:kern w:val="0"/>
          <w:sz w:val="20"/>
          <w:szCs w:val="20"/>
          <w:lang w:eastAsia="fr-CM"/>
          <w14:ligatures w14:val="none"/>
        </w:rPr>
        <w:t xml:space="preserve">; Prof. Pascal NTSAME ELOUNDOU, UN’DERE; Prof. </w:t>
      </w:r>
      <w:proofErr w:type="spellStart"/>
      <w:r w:rsidRPr="00E33A95">
        <w:rPr>
          <w:rFonts w:ascii="Arial Narrow" w:eastAsia="Times New Roman" w:hAnsi="Arial Narrow" w:cs="Times New Roman"/>
          <w:kern w:val="0"/>
          <w:sz w:val="20"/>
          <w:szCs w:val="20"/>
          <w:lang w:eastAsia="fr-CM"/>
          <w14:ligatures w14:val="none"/>
        </w:rPr>
        <w:t>Vishiti</w:t>
      </w:r>
      <w:proofErr w:type="spellEnd"/>
      <w:r w:rsidRPr="00E33A95">
        <w:rPr>
          <w:rFonts w:ascii="Arial Narrow" w:eastAsia="Times New Roman" w:hAnsi="Arial Narrow" w:cs="Times New Roman"/>
          <w:kern w:val="0"/>
          <w:sz w:val="20"/>
          <w:szCs w:val="20"/>
          <w:lang w:eastAsia="fr-CM"/>
          <w14:ligatures w14:val="none"/>
        </w:rPr>
        <w:t xml:space="preserve"> AKUMBON, IUT-UD; Prof. Arnaud Patrice KOUSKE, IUT-UD; Prof. Christianne Huguette EMVOUTTOU, FS-UD; Prof. Suzanne NKOT, FS-UD; Pierre WOTCHOKO, FS-</w:t>
      </w:r>
      <w:proofErr w:type="spellStart"/>
      <w:r w:rsidRPr="00E33A95">
        <w:rPr>
          <w:rFonts w:ascii="Arial Narrow" w:eastAsia="Times New Roman" w:hAnsi="Arial Narrow" w:cs="Times New Roman"/>
          <w:kern w:val="0"/>
          <w:sz w:val="20"/>
          <w:szCs w:val="20"/>
          <w:lang w:eastAsia="fr-CM"/>
          <w14:ligatures w14:val="none"/>
        </w:rPr>
        <w:t>UBa</w:t>
      </w:r>
      <w:proofErr w:type="spellEnd"/>
      <w:r w:rsidRPr="00E33A95">
        <w:rPr>
          <w:rFonts w:ascii="Arial Narrow" w:eastAsia="Times New Roman" w:hAnsi="Arial Narrow" w:cs="Times New Roman"/>
          <w:kern w:val="0"/>
          <w:sz w:val="20"/>
          <w:szCs w:val="20"/>
          <w:lang w:eastAsia="fr-CM"/>
          <w14:ligatures w14:val="none"/>
        </w:rPr>
        <w:t>.</w:t>
      </w:r>
    </w:p>
    <w:p w14:paraId="3054DCB0" w14:textId="77777777" w:rsidR="007A7707" w:rsidRPr="00B8758E" w:rsidRDefault="007A7707" w:rsidP="00176AEF">
      <w:pPr>
        <w:pStyle w:val="Titre1"/>
        <w:tabs>
          <w:tab w:val="left" w:pos="284"/>
        </w:tabs>
        <w:spacing w:before="0" w:after="0" w:line="360" w:lineRule="auto"/>
        <w:ind w:left="-6"/>
        <w:jc w:val="both"/>
        <w:rPr>
          <w:rFonts w:ascii="Arial Narrow" w:hAnsi="Arial Narrow"/>
          <w:b/>
          <w:bCs/>
          <w:color w:val="auto"/>
          <w:sz w:val="22"/>
          <w:szCs w:val="22"/>
          <w:lang w:val="en-GB"/>
        </w:rPr>
      </w:pPr>
      <w:bookmarkStart w:id="24" w:name="_Toc200121921"/>
      <w:bookmarkStart w:id="25" w:name="_Toc198813510"/>
      <w:bookmarkEnd w:id="23"/>
      <w:r w:rsidRPr="00B8758E">
        <w:rPr>
          <w:rFonts w:ascii="Arial Narrow" w:hAnsi="Arial Narrow"/>
          <w:b/>
          <w:bCs/>
          <w:color w:val="auto"/>
          <w:sz w:val="22"/>
          <w:szCs w:val="22"/>
          <w:lang w:val="en-GB"/>
        </w:rPr>
        <w:t>A.1.2 Legal and Political Sciences</w:t>
      </w:r>
      <w:bookmarkEnd w:id="24"/>
    </w:p>
    <w:p w14:paraId="42A31F1C"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Vice-President:</w:t>
      </w:r>
      <w:r w:rsidRPr="00B8758E">
        <w:rPr>
          <w:rFonts w:ascii="Arial Narrow" w:hAnsi="Arial Narrow"/>
          <w:sz w:val="20"/>
          <w:szCs w:val="20"/>
          <w:lang w:val="en-GB"/>
        </w:rPr>
        <w:t xml:space="preserve"> Prof. Robert MBALLA OWONA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4A016420" w14:textId="602D25EC" w:rsidR="00923A85" w:rsidRPr="007B4983" w:rsidRDefault="007A7707" w:rsidP="00923A85">
      <w:pPr>
        <w:spacing w:after="0" w:line="360" w:lineRule="auto"/>
        <w:jc w:val="both"/>
        <w:rPr>
          <w:rFonts w:ascii="Arial Narrow" w:hAnsi="Arial Narrow"/>
          <w:sz w:val="20"/>
          <w:szCs w:val="20"/>
          <w:lang w:val="en-GB"/>
        </w:rPr>
      </w:pPr>
      <w:r w:rsidRPr="00B8758E">
        <w:rPr>
          <w:rStyle w:val="lev"/>
          <w:rFonts w:ascii="Arial Narrow" w:hAnsi="Arial Narrow"/>
          <w:sz w:val="20"/>
          <w:szCs w:val="20"/>
          <w:lang w:val="en-GB"/>
        </w:rPr>
        <w:t>Members:</w:t>
      </w:r>
      <w:r w:rsidRPr="00B8758E">
        <w:rPr>
          <w:rFonts w:ascii="Arial Narrow" w:hAnsi="Arial Narrow"/>
          <w:sz w:val="20"/>
          <w:szCs w:val="20"/>
          <w:lang w:val="en-GB"/>
        </w:rPr>
        <w:t xml:space="preserve"> Prof. </w:t>
      </w:r>
      <w:proofErr w:type="spellStart"/>
      <w:r w:rsidRPr="00B8758E">
        <w:rPr>
          <w:rFonts w:ascii="Arial Narrow" w:hAnsi="Arial Narrow"/>
          <w:sz w:val="20"/>
          <w:szCs w:val="20"/>
          <w:lang w:val="en-GB"/>
        </w:rPr>
        <w:t>Ntah</w:t>
      </w:r>
      <w:proofErr w:type="spellEnd"/>
      <w:r w:rsidRPr="00B8758E">
        <w:rPr>
          <w:rFonts w:ascii="Arial Narrow" w:hAnsi="Arial Narrow"/>
          <w:sz w:val="20"/>
          <w:szCs w:val="20"/>
          <w:lang w:val="en-GB"/>
        </w:rPr>
        <w:t xml:space="preserve"> A </w:t>
      </w:r>
      <w:proofErr w:type="spellStart"/>
      <w:r w:rsidRPr="00B8758E">
        <w:rPr>
          <w:rFonts w:ascii="Arial Narrow" w:hAnsi="Arial Narrow"/>
          <w:sz w:val="20"/>
          <w:szCs w:val="20"/>
          <w:lang w:val="en-GB"/>
        </w:rPr>
        <w:t>Matsah</w:t>
      </w:r>
      <w:proofErr w:type="spellEnd"/>
      <w:r w:rsidRPr="00B8758E">
        <w:rPr>
          <w:rFonts w:ascii="Arial Narrow" w:hAnsi="Arial Narrow"/>
          <w:sz w:val="20"/>
          <w:szCs w:val="20"/>
          <w:lang w:val="en-GB"/>
        </w:rPr>
        <w:t xml:space="preserve"> Henri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Prof. Akono Ongba </w:t>
      </w:r>
      <w:proofErr w:type="spellStart"/>
      <w:r w:rsidRPr="00B8758E">
        <w:rPr>
          <w:rFonts w:ascii="Arial Narrow" w:hAnsi="Arial Narrow"/>
          <w:sz w:val="20"/>
          <w:szCs w:val="20"/>
          <w:lang w:val="en-GB"/>
        </w:rPr>
        <w:t>Sedena</w:t>
      </w:r>
      <w:proofErr w:type="spellEnd"/>
      <w:r w:rsidRPr="00B8758E">
        <w:rPr>
          <w:rFonts w:ascii="Arial Narrow" w:hAnsi="Arial Narrow"/>
          <w:sz w:val="20"/>
          <w:szCs w:val="20"/>
          <w:lang w:val="en-GB"/>
        </w:rPr>
        <w:t xml:space="preserve">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Prof. </w:t>
      </w:r>
      <w:proofErr w:type="spellStart"/>
      <w:r w:rsidRPr="00B8758E">
        <w:rPr>
          <w:rFonts w:ascii="Arial Narrow" w:hAnsi="Arial Narrow"/>
          <w:sz w:val="20"/>
          <w:szCs w:val="20"/>
          <w:lang w:val="en-GB"/>
        </w:rPr>
        <w:t>Guessele</w:t>
      </w:r>
      <w:proofErr w:type="spellEnd"/>
      <w:r w:rsidRPr="00B8758E">
        <w:rPr>
          <w:rFonts w:ascii="Arial Narrow" w:hAnsi="Arial Narrow"/>
          <w:sz w:val="20"/>
          <w:szCs w:val="20"/>
          <w:lang w:val="en-GB"/>
        </w:rPr>
        <w:t xml:space="preserve"> Isseme Lionel (FSJP-UYII); Prof. Nkoulou Yannick Serge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Prof. Akono Adam </w:t>
      </w:r>
      <w:proofErr w:type="spellStart"/>
      <w:r w:rsidRPr="00B8758E">
        <w:rPr>
          <w:rFonts w:ascii="Arial Narrow" w:hAnsi="Arial Narrow"/>
          <w:sz w:val="20"/>
          <w:szCs w:val="20"/>
          <w:lang w:val="en-GB"/>
        </w:rPr>
        <w:t>Ramsès</w:t>
      </w:r>
      <w:proofErr w:type="spellEnd"/>
      <w:r w:rsidRPr="00B8758E">
        <w:rPr>
          <w:rFonts w:ascii="Arial Narrow" w:hAnsi="Arial Narrow"/>
          <w:sz w:val="20"/>
          <w:szCs w:val="20"/>
          <w:lang w:val="en-GB"/>
        </w:rPr>
        <w:t xml:space="preserve">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Djonga Pierre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Prof. </w:t>
      </w:r>
      <w:proofErr w:type="spellStart"/>
      <w:r w:rsidRPr="00B8758E">
        <w:rPr>
          <w:rFonts w:ascii="Arial Narrow" w:hAnsi="Arial Narrow"/>
          <w:sz w:val="20"/>
          <w:szCs w:val="20"/>
          <w:lang w:val="en-GB"/>
        </w:rPr>
        <w:t>Ngnintedem</w:t>
      </w:r>
      <w:proofErr w:type="spellEnd"/>
      <w:r w:rsidRPr="00B8758E">
        <w:rPr>
          <w:rFonts w:ascii="Arial Narrow" w:hAnsi="Arial Narrow"/>
          <w:sz w:val="20"/>
          <w:szCs w:val="20"/>
          <w:lang w:val="en-GB"/>
        </w:rPr>
        <w:t xml:space="preserve"> Jean Claude (FSJP-</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Prof. </w:t>
      </w:r>
      <w:proofErr w:type="spellStart"/>
      <w:r w:rsidRPr="00B8758E">
        <w:rPr>
          <w:rFonts w:ascii="Arial Narrow" w:hAnsi="Arial Narrow"/>
          <w:sz w:val="20"/>
          <w:szCs w:val="20"/>
          <w:lang w:val="en-GB"/>
        </w:rPr>
        <w:t>Moneboulou</w:t>
      </w:r>
      <w:proofErr w:type="spellEnd"/>
      <w:r w:rsidRPr="00B8758E">
        <w:rPr>
          <w:rFonts w:ascii="Arial Narrow" w:hAnsi="Arial Narrow"/>
          <w:sz w:val="20"/>
          <w:szCs w:val="20"/>
          <w:lang w:val="en-GB"/>
        </w:rPr>
        <w:t xml:space="preserve"> </w:t>
      </w:r>
      <w:proofErr w:type="spellStart"/>
      <w:r w:rsidRPr="00B8758E">
        <w:rPr>
          <w:rFonts w:ascii="Arial Narrow" w:hAnsi="Arial Narrow"/>
          <w:sz w:val="20"/>
          <w:szCs w:val="20"/>
          <w:lang w:val="en-GB"/>
        </w:rPr>
        <w:t>Minkada</w:t>
      </w:r>
      <w:proofErr w:type="spellEnd"/>
      <w:r w:rsidRPr="00B8758E">
        <w:rPr>
          <w:rFonts w:ascii="Arial Narrow" w:hAnsi="Arial Narrow"/>
          <w:sz w:val="20"/>
          <w:szCs w:val="20"/>
          <w:lang w:val="en-GB"/>
        </w:rPr>
        <w:t xml:space="preserve"> Hervé Magloire (FSJP-</w:t>
      </w:r>
      <w:proofErr w:type="spellStart"/>
      <w:r w:rsidRPr="00B8758E">
        <w:rPr>
          <w:rFonts w:ascii="Arial Narrow" w:hAnsi="Arial Narrow"/>
          <w:sz w:val="20"/>
          <w:szCs w:val="20"/>
          <w:lang w:val="en-GB"/>
        </w:rPr>
        <w:t>UDo</w:t>
      </w:r>
      <w:proofErr w:type="spellEnd"/>
      <w:r w:rsidRPr="00B8758E">
        <w:rPr>
          <w:rFonts w:ascii="Arial Narrow" w:hAnsi="Arial Narrow"/>
          <w:sz w:val="20"/>
          <w:szCs w:val="20"/>
          <w:lang w:val="en-GB"/>
        </w:rPr>
        <w:t>); Prof. Ntono Tsimi (FSJP-UYII)</w:t>
      </w:r>
      <w:r w:rsidR="00923A85">
        <w:rPr>
          <w:rFonts w:ascii="Arial Narrow" w:hAnsi="Arial Narrow"/>
          <w:sz w:val="20"/>
          <w:szCs w:val="20"/>
          <w:lang w:val="en-GB"/>
        </w:rPr>
        <w:t xml:space="preserve">; </w:t>
      </w:r>
      <w:r w:rsidR="00923A85" w:rsidRPr="00923A85">
        <w:rPr>
          <w:rFonts w:ascii="Arial Narrow" w:hAnsi="Arial Narrow"/>
          <w:sz w:val="20"/>
          <w:szCs w:val="20"/>
          <w:lang w:val="en-GB"/>
        </w:rPr>
        <w:t xml:space="preserve">Pr </w:t>
      </w:r>
      <w:proofErr w:type="spellStart"/>
      <w:r w:rsidR="00923A85" w:rsidRPr="00923A85">
        <w:rPr>
          <w:rFonts w:ascii="Arial Narrow" w:hAnsi="Arial Narrow"/>
          <w:sz w:val="20"/>
          <w:szCs w:val="20"/>
          <w:lang w:val="en-GB"/>
        </w:rPr>
        <w:t>Nyabeyeu</w:t>
      </w:r>
      <w:proofErr w:type="spellEnd"/>
      <w:r w:rsidR="00923A85" w:rsidRPr="00923A85">
        <w:rPr>
          <w:rFonts w:ascii="Arial Narrow" w:hAnsi="Arial Narrow"/>
          <w:sz w:val="20"/>
          <w:szCs w:val="20"/>
          <w:lang w:val="en-GB"/>
        </w:rPr>
        <w:t xml:space="preserve"> </w:t>
      </w:r>
      <w:proofErr w:type="spellStart"/>
      <w:r w:rsidR="00923A85" w:rsidRPr="00923A85">
        <w:rPr>
          <w:rFonts w:ascii="Arial Narrow" w:hAnsi="Arial Narrow"/>
          <w:sz w:val="20"/>
          <w:szCs w:val="20"/>
          <w:lang w:val="en-GB"/>
        </w:rPr>
        <w:t>Tchoumkeu</w:t>
      </w:r>
      <w:proofErr w:type="spellEnd"/>
      <w:r w:rsidR="00923A85" w:rsidRPr="00923A85">
        <w:rPr>
          <w:rFonts w:ascii="Arial Narrow" w:hAnsi="Arial Narrow"/>
          <w:sz w:val="20"/>
          <w:szCs w:val="20"/>
          <w:lang w:val="en-GB"/>
        </w:rPr>
        <w:t xml:space="preserve"> Léopold (</w:t>
      </w:r>
      <w:r w:rsidR="00923A85" w:rsidRPr="00923A85">
        <w:rPr>
          <w:rFonts w:ascii="Arial Narrow" w:eastAsia="Times New Roman" w:hAnsi="Arial Narrow" w:cs="Times New Roman"/>
          <w:kern w:val="0"/>
          <w:sz w:val="20"/>
          <w:szCs w:val="20"/>
          <w:lang w:val="en-GB" w:eastAsia="fr-CM"/>
          <w14:ligatures w14:val="none"/>
        </w:rPr>
        <w:t>FSJP-</w:t>
      </w:r>
      <w:proofErr w:type="spellStart"/>
      <w:r w:rsidR="00923A85" w:rsidRPr="00923A85">
        <w:rPr>
          <w:rFonts w:ascii="Arial Narrow" w:eastAsia="Times New Roman" w:hAnsi="Arial Narrow" w:cs="Times New Roman"/>
          <w:kern w:val="0"/>
          <w:sz w:val="20"/>
          <w:szCs w:val="20"/>
          <w:lang w:val="en-GB" w:eastAsia="fr-CM"/>
          <w14:ligatures w14:val="none"/>
        </w:rPr>
        <w:t>UMa</w:t>
      </w:r>
      <w:proofErr w:type="spellEnd"/>
      <w:r w:rsidR="00923A85" w:rsidRPr="00923A85">
        <w:rPr>
          <w:rFonts w:ascii="Arial Narrow" w:hAnsi="Arial Narrow"/>
          <w:sz w:val="20"/>
          <w:szCs w:val="20"/>
          <w:lang w:val="en-GB"/>
        </w:rPr>
        <w:t xml:space="preserve">); Pr </w:t>
      </w:r>
      <w:proofErr w:type="spellStart"/>
      <w:r w:rsidR="00923A85" w:rsidRPr="00923A85">
        <w:rPr>
          <w:rFonts w:ascii="Arial Narrow" w:hAnsi="Arial Narrow"/>
          <w:sz w:val="20"/>
          <w:szCs w:val="20"/>
          <w:lang w:val="en-GB"/>
        </w:rPr>
        <w:t>Atemengue</w:t>
      </w:r>
      <w:proofErr w:type="spellEnd"/>
      <w:r w:rsidR="00923A85" w:rsidRPr="00923A85">
        <w:rPr>
          <w:rFonts w:ascii="Arial Narrow" w:hAnsi="Arial Narrow"/>
          <w:sz w:val="20"/>
          <w:szCs w:val="20"/>
          <w:lang w:val="en-GB"/>
        </w:rPr>
        <w:t xml:space="preserve"> Jean de Noël </w:t>
      </w:r>
      <w:r w:rsidR="00923A85" w:rsidRPr="007B4983">
        <w:rPr>
          <w:rFonts w:ascii="Arial Narrow" w:hAnsi="Arial Narrow"/>
          <w:sz w:val="20"/>
          <w:szCs w:val="20"/>
          <w:lang w:val="en-GB"/>
        </w:rPr>
        <w:t>(</w:t>
      </w:r>
      <w:r w:rsidR="007B4983" w:rsidRPr="007B4983">
        <w:rPr>
          <w:rFonts w:ascii="Arial Narrow" w:eastAsia="Times New Roman" w:hAnsi="Arial Narrow" w:cs="Times New Roman"/>
          <w:kern w:val="0"/>
          <w:sz w:val="20"/>
          <w:szCs w:val="20"/>
          <w:lang w:val="en-GB" w:eastAsia="fr-CM"/>
          <w14:ligatures w14:val="none"/>
        </w:rPr>
        <w:t>FSJP-UN</w:t>
      </w:r>
      <w:r w:rsidR="00923A85" w:rsidRPr="007B4983">
        <w:rPr>
          <w:rFonts w:ascii="Arial Narrow" w:hAnsi="Arial Narrow"/>
          <w:sz w:val="20"/>
          <w:szCs w:val="20"/>
          <w:lang w:val="en-GB"/>
        </w:rPr>
        <w:t>) ; Pr Abdou Nasser (</w:t>
      </w:r>
      <w:r w:rsidR="00923A85" w:rsidRPr="007B4983">
        <w:rPr>
          <w:rFonts w:ascii="Arial Narrow" w:eastAsia="Times New Roman" w:hAnsi="Arial Narrow" w:cs="Times New Roman"/>
          <w:kern w:val="0"/>
          <w:sz w:val="20"/>
          <w:szCs w:val="20"/>
          <w:lang w:val="en-GB" w:eastAsia="fr-CM"/>
          <w14:ligatures w14:val="none"/>
        </w:rPr>
        <w:t>FSJP-</w:t>
      </w:r>
      <w:proofErr w:type="spellStart"/>
      <w:r w:rsidR="00923A85" w:rsidRPr="007B4983">
        <w:rPr>
          <w:rFonts w:ascii="Arial Narrow" w:eastAsia="Times New Roman" w:hAnsi="Arial Narrow" w:cs="Times New Roman"/>
          <w:kern w:val="0"/>
          <w:sz w:val="20"/>
          <w:szCs w:val="20"/>
          <w:lang w:val="en-GB" w:eastAsia="fr-CM"/>
          <w14:ligatures w14:val="none"/>
        </w:rPr>
        <w:t>UMa</w:t>
      </w:r>
      <w:proofErr w:type="spellEnd"/>
      <w:r w:rsidR="00923A85" w:rsidRPr="007B4983">
        <w:rPr>
          <w:rFonts w:ascii="Arial Narrow" w:hAnsi="Arial Narrow"/>
          <w:sz w:val="20"/>
          <w:szCs w:val="20"/>
          <w:lang w:val="en-GB"/>
        </w:rPr>
        <w:t xml:space="preserve">) ; Pr </w:t>
      </w:r>
      <w:proofErr w:type="spellStart"/>
      <w:r w:rsidR="00923A85" w:rsidRPr="007B4983">
        <w:rPr>
          <w:rFonts w:ascii="Arial Narrow" w:hAnsi="Arial Narrow"/>
          <w:sz w:val="20"/>
          <w:szCs w:val="20"/>
          <w:lang w:val="en-GB"/>
        </w:rPr>
        <w:t>Soweng</w:t>
      </w:r>
      <w:proofErr w:type="spellEnd"/>
      <w:r w:rsidR="00923A85" w:rsidRPr="007B4983">
        <w:rPr>
          <w:rFonts w:ascii="Arial Narrow" w:hAnsi="Arial Narrow"/>
          <w:sz w:val="20"/>
          <w:szCs w:val="20"/>
          <w:lang w:val="en-GB"/>
        </w:rPr>
        <w:t xml:space="preserve"> </w:t>
      </w:r>
      <w:proofErr w:type="spellStart"/>
      <w:r w:rsidR="00923A85" w:rsidRPr="007B4983">
        <w:rPr>
          <w:rFonts w:ascii="Arial Narrow" w:hAnsi="Arial Narrow"/>
          <w:sz w:val="20"/>
          <w:szCs w:val="20"/>
          <w:lang w:val="en-GB"/>
        </w:rPr>
        <w:t>Dieudonné</w:t>
      </w:r>
      <w:proofErr w:type="spellEnd"/>
      <w:r w:rsidR="00923A85" w:rsidRPr="007B4983">
        <w:rPr>
          <w:rFonts w:ascii="Arial Narrow" w:hAnsi="Arial Narrow"/>
          <w:sz w:val="20"/>
          <w:szCs w:val="20"/>
          <w:lang w:val="en-GB"/>
        </w:rPr>
        <w:t xml:space="preserve"> (</w:t>
      </w:r>
      <w:r w:rsidR="00923A85" w:rsidRPr="007B4983">
        <w:rPr>
          <w:rFonts w:ascii="Arial Narrow" w:eastAsia="Times New Roman" w:hAnsi="Arial Narrow" w:cs="Times New Roman"/>
          <w:kern w:val="0"/>
          <w:sz w:val="20"/>
          <w:szCs w:val="20"/>
          <w:lang w:val="en-GB" w:eastAsia="fr-CM"/>
          <w14:ligatures w14:val="none"/>
        </w:rPr>
        <w:t>FSJP-UDs</w:t>
      </w:r>
      <w:r w:rsidR="00923A85" w:rsidRPr="007B4983">
        <w:rPr>
          <w:rFonts w:ascii="Arial Narrow" w:hAnsi="Arial Narrow"/>
          <w:sz w:val="20"/>
          <w:szCs w:val="20"/>
          <w:lang w:val="en-GB"/>
        </w:rPr>
        <w:t xml:space="preserve">) ; Pr </w:t>
      </w:r>
      <w:proofErr w:type="spellStart"/>
      <w:r w:rsidR="00923A85" w:rsidRPr="007B4983">
        <w:rPr>
          <w:rFonts w:ascii="Arial Narrow" w:hAnsi="Arial Narrow"/>
          <w:sz w:val="20"/>
          <w:szCs w:val="20"/>
          <w:lang w:val="en-GB"/>
        </w:rPr>
        <w:t>Ngouyamsa</w:t>
      </w:r>
      <w:proofErr w:type="spellEnd"/>
      <w:r w:rsidR="00923A85" w:rsidRPr="007B4983">
        <w:rPr>
          <w:rFonts w:ascii="Arial Narrow" w:hAnsi="Arial Narrow"/>
          <w:sz w:val="20"/>
          <w:szCs w:val="20"/>
          <w:lang w:val="en-GB"/>
        </w:rPr>
        <w:t xml:space="preserve"> Mefire (</w:t>
      </w:r>
      <w:r w:rsidR="00923A85" w:rsidRPr="007B4983">
        <w:rPr>
          <w:rFonts w:ascii="Arial Narrow" w:eastAsia="Times New Roman" w:hAnsi="Arial Narrow" w:cs="Times New Roman"/>
          <w:kern w:val="0"/>
          <w:sz w:val="20"/>
          <w:szCs w:val="20"/>
          <w:lang w:val="en-GB" w:eastAsia="fr-CM"/>
          <w14:ligatures w14:val="none"/>
        </w:rPr>
        <w:t>FSJP-UN</w:t>
      </w:r>
      <w:r w:rsidR="00923A85" w:rsidRPr="007B4983">
        <w:rPr>
          <w:rFonts w:ascii="Arial Narrow" w:hAnsi="Arial Narrow"/>
          <w:sz w:val="20"/>
          <w:szCs w:val="20"/>
          <w:lang w:val="en-GB"/>
        </w:rPr>
        <w:t>) ; Pr Abdou Nasser</w:t>
      </w:r>
      <w:r w:rsidR="007B4983">
        <w:rPr>
          <w:rFonts w:ascii="Arial Narrow" w:hAnsi="Arial Narrow"/>
          <w:sz w:val="20"/>
          <w:szCs w:val="20"/>
          <w:lang w:val="en-GB"/>
        </w:rPr>
        <w:t xml:space="preserve"> </w:t>
      </w:r>
      <w:r w:rsidR="007B4983" w:rsidRPr="007B4983">
        <w:rPr>
          <w:rFonts w:ascii="Arial Narrow" w:hAnsi="Arial Narrow"/>
          <w:sz w:val="20"/>
          <w:szCs w:val="20"/>
          <w:lang w:val="en-GB"/>
        </w:rPr>
        <w:t>(</w:t>
      </w:r>
      <w:r w:rsidR="007B4983" w:rsidRPr="007B4983">
        <w:rPr>
          <w:rFonts w:ascii="Arial Narrow" w:eastAsia="Times New Roman" w:hAnsi="Arial Narrow" w:cs="Times New Roman"/>
          <w:kern w:val="0"/>
          <w:sz w:val="20"/>
          <w:szCs w:val="20"/>
          <w:lang w:val="en-GB" w:eastAsia="fr-CM"/>
          <w14:ligatures w14:val="none"/>
        </w:rPr>
        <w:t>FSJP-</w:t>
      </w:r>
      <w:proofErr w:type="spellStart"/>
      <w:r w:rsidR="007B4983" w:rsidRPr="007B4983">
        <w:rPr>
          <w:rFonts w:ascii="Arial Narrow" w:eastAsia="Times New Roman" w:hAnsi="Arial Narrow" w:cs="Times New Roman"/>
          <w:kern w:val="0"/>
          <w:sz w:val="20"/>
          <w:szCs w:val="20"/>
          <w:lang w:val="en-GB" w:eastAsia="fr-CM"/>
          <w14:ligatures w14:val="none"/>
        </w:rPr>
        <w:t>UMa</w:t>
      </w:r>
      <w:proofErr w:type="spellEnd"/>
      <w:r w:rsidR="007B4983" w:rsidRPr="007B4983">
        <w:rPr>
          <w:rFonts w:ascii="Arial Narrow" w:hAnsi="Arial Narrow"/>
          <w:sz w:val="20"/>
          <w:szCs w:val="20"/>
          <w:lang w:val="en-GB"/>
        </w:rPr>
        <w:t>)</w:t>
      </w:r>
      <w:r w:rsidR="007B4983">
        <w:rPr>
          <w:rFonts w:ascii="Arial Narrow" w:hAnsi="Arial Narrow"/>
          <w:sz w:val="20"/>
          <w:szCs w:val="20"/>
          <w:lang w:val="en-GB"/>
        </w:rPr>
        <w:t>.</w:t>
      </w:r>
    </w:p>
    <w:p w14:paraId="06ED407B" w14:textId="6F97410C" w:rsidR="007A7707" w:rsidRPr="007B4983" w:rsidRDefault="007A7707" w:rsidP="00176AEF">
      <w:pPr>
        <w:rPr>
          <w:rFonts w:ascii="Arial Narrow" w:hAnsi="Arial Narrow"/>
          <w:sz w:val="20"/>
          <w:szCs w:val="20"/>
          <w:lang w:val="en-GB"/>
        </w:rPr>
      </w:pPr>
    </w:p>
    <w:p w14:paraId="56CF50DA" w14:textId="77777777" w:rsidR="007A7707" w:rsidRPr="00B8758E" w:rsidRDefault="007A7707" w:rsidP="00176AEF">
      <w:pPr>
        <w:pStyle w:val="Titre1"/>
        <w:tabs>
          <w:tab w:val="left" w:pos="284"/>
        </w:tabs>
        <w:spacing w:before="0" w:after="0" w:line="360" w:lineRule="auto"/>
        <w:ind w:left="-6"/>
        <w:jc w:val="both"/>
        <w:rPr>
          <w:rFonts w:ascii="Arial Narrow" w:hAnsi="Arial Narrow"/>
          <w:b/>
          <w:bCs/>
          <w:color w:val="auto"/>
          <w:sz w:val="22"/>
          <w:szCs w:val="22"/>
          <w:lang w:val="en-GB"/>
        </w:rPr>
      </w:pPr>
      <w:bookmarkStart w:id="26" w:name="_Toc200121922"/>
      <w:r w:rsidRPr="00B8758E">
        <w:rPr>
          <w:rFonts w:ascii="Arial Narrow" w:hAnsi="Arial Narrow"/>
          <w:b/>
          <w:bCs/>
          <w:color w:val="auto"/>
          <w:sz w:val="22"/>
          <w:szCs w:val="22"/>
          <w:lang w:val="en-GB"/>
        </w:rPr>
        <w:t>A.1.3 Economic and Management Sciences</w:t>
      </w:r>
      <w:bookmarkEnd w:id="26"/>
    </w:p>
    <w:p w14:paraId="6A5D8E70"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Vice-President:</w:t>
      </w:r>
      <w:r w:rsidRPr="00B8758E">
        <w:rPr>
          <w:rFonts w:ascii="Arial Narrow" w:hAnsi="Arial Narrow"/>
          <w:sz w:val="20"/>
          <w:szCs w:val="20"/>
          <w:lang w:val="en-GB"/>
        </w:rPr>
        <w:t xml:space="preserve"> Prof. Bernard MEKA’A COSMAS (FSEG-</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222E5753" w14:textId="1F559ED4" w:rsidR="007A7707" w:rsidRPr="00B8758E" w:rsidRDefault="007A7707" w:rsidP="00176AEF">
      <w:pPr>
        <w:rPr>
          <w:rFonts w:ascii="Arial Narrow" w:hAnsi="Arial Narrow"/>
          <w:sz w:val="20"/>
          <w:szCs w:val="20"/>
          <w:lang w:val="en-GB"/>
        </w:rPr>
      </w:pPr>
      <w:r w:rsidRPr="00B8758E">
        <w:rPr>
          <w:rStyle w:val="lev"/>
          <w:rFonts w:ascii="Arial Narrow" w:hAnsi="Arial Narrow"/>
          <w:sz w:val="20"/>
          <w:szCs w:val="20"/>
          <w:lang w:val="en-GB"/>
        </w:rPr>
        <w:t>Members:</w:t>
      </w:r>
      <w:r w:rsidRPr="00B8758E">
        <w:rPr>
          <w:rStyle w:val="lev"/>
          <w:rFonts w:ascii="Arial Narrow" w:eastAsiaTheme="majorEastAsia" w:hAnsi="Arial Narrow"/>
          <w:sz w:val="20"/>
          <w:szCs w:val="20"/>
          <w:lang w:val="en-GB"/>
        </w:rPr>
        <w:t xml:space="preserve"> </w:t>
      </w:r>
      <w:r w:rsidRPr="00B8758E">
        <w:rPr>
          <w:rFonts w:ascii="Arial Narrow" w:hAnsi="Arial Narrow"/>
          <w:sz w:val="20"/>
          <w:szCs w:val="20"/>
          <w:lang w:val="en-GB"/>
        </w:rPr>
        <w:t>Prof. Claudette ANEGA NKOA, FSEG-UYII; Prof. Désiré AVOM, FSEG-UYII; Claude BEKOLO, FSEGA-</w:t>
      </w:r>
      <w:proofErr w:type="spellStart"/>
      <w:r w:rsidRPr="00B8758E">
        <w:rPr>
          <w:rFonts w:ascii="Arial Narrow" w:hAnsi="Arial Narrow"/>
          <w:sz w:val="20"/>
          <w:szCs w:val="20"/>
          <w:lang w:val="en-GB"/>
        </w:rPr>
        <w:t>UDo</w:t>
      </w:r>
      <w:proofErr w:type="spellEnd"/>
      <w:r w:rsidRPr="00B8758E">
        <w:rPr>
          <w:rFonts w:ascii="Arial Narrow" w:hAnsi="Arial Narrow"/>
          <w:sz w:val="20"/>
          <w:szCs w:val="20"/>
          <w:lang w:val="en-GB"/>
        </w:rPr>
        <w:t>; Prof. Bruno BEKOLO EBE, FSEG-UYII; Prof. Sébastien BEKONO, FSEG-UN; Prof. Charles Alain BITA, FSEG-UN; Prof. Mireille BITYÉ, FSEG-</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Boniface BOUNOUNG FOUDA, IRIC-UYII; Prof. Marcel DAMA DIE, FSEGA-</w:t>
      </w:r>
      <w:proofErr w:type="spellStart"/>
      <w:r w:rsidRPr="00B8758E">
        <w:rPr>
          <w:rFonts w:ascii="Arial Narrow" w:hAnsi="Arial Narrow"/>
          <w:sz w:val="20"/>
          <w:szCs w:val="20"/>
          <w:lang w:val="en-GB"/>
        </w:rPr>
        <w:t>UDo</w:t>
      </w:r>
      <w:proofErr w:type="spellEnd"/>
      <w:r w:rsidRPr="00B8758E">
        <w:rPr>
          <w:rFonts w:ascii="Arial Narrow" w:hAnsi="Arial Narrow"/>
          <w:sz w:val="20"/>
          <w:szCs w:val="20"/>
          <w:lang w:val="en-GB"/>
        </w:rPr>
        <w:t>; Prof. Gilles ETOUNDI ELOUNDOU, FSEGA-</w:t>
      </w:r>
      <w:proofErr w:type="spellStart"/>
      <w:r w:rsidRPr="00B8758E">
        <w:rPr>
          <w:rFonts w:ascii="Arial Narrow" w:hAnsi="Arial Narrow"/>
          <w:sz w:val="20"/>
          <w:szCs w:val="20"/>
          <w:lang w:val="en-GB"/>
        </w:rPr>
        <w:t>UDo</w:t>
      </w:r>
      <w:proofErr w:type="spellEnd"/>
      <w:r w:rsidRPr="00B8758E">
        <w:rPr>
          <w:rFonts w:ascii="Arial Narrow" w:hAnsi="Arial Narrow"/>
          <w:sz w:val="20"/>
          <w:szCs w:val="20"/>
          <w:lang w:val="en-GB"/>
        </w:rPr>
        <w:t>; Prof. Françoise OKAH EFOGO, FSEG-</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Sigismond Hervey MVELE, FSEG-</w:t>
      </w:r>
      <w:proofErr w:type="spellStart"/>
      <w:r w:rsidRPr="00B8758E">
        <w:rPr>
          <w:rFonts w:ascii="Arial Narrow" w:hAnsi="Arial Narrow"/>
          <w:sz w:val="20"/>
          <w:szCs w:val="20"/>
          <w:lang w:val="en-GB"/>
        </w:rPr>
        <w:t>UEbo</w:t>
      </w:r>
      <w:proofErr w:type="spellEnd"/>
      <w:r w:rsidRPr="00B8758E">
        <w:rPr>
          <w:rFonts w:ascii="Arial Narrow" w:hAnsi="Arial Narrow"/>
          <w:sz w:val="20"/>
          <w:szCs w:val="20"/>
          <w:lang w:val="en-GB"/>
        </w:rPr>
        <w:t xml:space="preserve">; Prof. </w:t>
      </w:r>
      <w:proofErr w:type="spellStart"/>
      <w:r w:rsidRPr="00B8758E">
        <w:rPr>
          <w:rFonts w:ascii="Arial Narrow" w:hAnsi="Arial Narrow"/>
          <w:sz w:val="20"/>
          <w:szCs w:val="20"/>
          <w:lang w:val="en-GB"/>
        </w:rPr>
        <w:t>Mondjeli</w:t>
      </w:r>
      <w:proofErr w:type="spellEnd"/>
      <w:r w:rsidRPr="00B8758E">
        <w:rPr>
          <w:rFonts w:ascii="Arial Narrow" w:hAnsi="Arial Narrow"/>
          <w:sz w:val="20"/>
          <w:szCs w:val="20"/>
          <w:lang w:val="en-GB"/>
        </w:rPr>
        <w:t xml:space="preserve"> MWA NDJOKOU, FSEG-</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Henri NGOA TABI, FSEG-UYII; Celine NOAH, FSEG-UYII; Prof. Emmanuel NWAHANYE, FSEG-</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Viviane Madeleine ONDOUA BIWOLÉ, FSEG-UYII; TOUNA MAMA, FSEG-UYII; Prof. Roger Pepin TSAFACK NANFOSSO, FSEGA-UDs; Prof. Marie-Thérèse UM-NGOUEM, FSEGA-</w:t>
      </w:r>
      <w:proofErr w:type="spellStart"/>
      <w:r w:rsidRPr="00B8758E">
        <w:rPr>
          <w:rFonts w:ascii="Arial Narrow" w:hAnsi="Arial Narrow"/>
          <w:sz w:val="20"/>
          <w:szCs w:val="20"/>
          <w:lang w:val="en-GB"/>
        </w:rPr>
        <w:t>UDo</w:t>
      </w:r>
      <w:proofErr w:type="spellEnd"/>
      <w:r w:rsidRPr="00B8758E">
        <w:rPr>
          <w:rFonts w:ascii="Arial Narrow" w:hAnsi="Arial Narrow"/>
          <w:sz w:val="20"/>
          <w:szCs w:val="20"/>
          <w:lang w:val="en-GB"/>
        </w:rPr>
        <w:t>; Prof. Christian ZAMO AKONO, FSEGA-UDs.</w:t>
      </w:r>
    </w:p>
    <w:p w14:paraId="66D8CF8F" w14:textId="77777777" w:rsidR="007A7707" w:rsidRPr="00B8758E" w:rsidRDefault="007A7707" w:rsidP="00176AEF">
      <w:pPr>
        <w:pStyle w:val="Titre1"/>
        <w:tabs>
          <w:tab w:val="left" w:pos="284"/>
        </w:tabs>
        <w:spacing w:before="0" w:after="0" w:line="360" w:lineRule="auto"/>
        <w:ind w:left="-6"/>
        <w:jc w:val="both"/>
        <w:rPr>
          <w:rFonts w:ascii="Arial Narrow" w:hAnsi="Arial Narrow"/>
          <w:b/>
          <w:bCs/>
          <w:color w:val="auto"/>
          <w:sz w:val="22"/>
          <w:szCs w:val="22"/>
          <w:lang w:val="en-GB"/>
        </w:rPr>
      </w:pPr>
      <w:bookmarkStart w:id="27" w:name="_Toc200121923"/>
      <w:r w:rsidRPr="00B8758E">
        <w:rPr>
          <w:rFonts w:ascii="Arial Narrow" w:hAnsi="Arial Narrow"/>
          <w:b/>
          <w:bCs/>
          <w:color w:val="auto"/>
          <w:sz w:val="22"/>
          <w:szCs w:val="22"/>
          <w:lang w:val="en-GB"/>
        </w:rPr>
        <w:t>A.1.4 Human and Social Sciences</w:t>
      </w:r>
      <w:bookmarkEnd w:id="27"/>
    </w:p>
    <w:p w14:paraId="269F9AEF"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Vice-Presidents:</w:t>
      </w:r>
      <w:r w:rsidRPr="00B8758E">
        <w:rPr>
          <w:rFonts w:ascii="Arial Narrow" w:hAnsi="Arial Narrow"/>
          <w:sz w:val="20"/>
          <w:szCs w:val="20"/>
          <w:lang w:val="en-GB"/>
        </w:rPr>
        <w:t xml:space="preserve"> Prof. Célestin Christian TSALA </w:t>
      </w:r>
      <w:proofErr w:type="spellStart"/>
      <w:r w:rsidRPr="00B8758E">
        <w:rPr>
          <w:rFonts w:ascii="Arial Narrow" w:hAnsi="Arial Narrow"/>
          <w:sz w:val="20"/>
          <w:szCs w:val="20"/>
          <w:lang w:val="en-GB"/>
        </w:rPr>
        <w:t>TSALA</w:t>
      </w:r>
      <w:proofErr w:type="spellEnd"/>
      <w:r w:rsidRPr="00B8758E">
        <w:rPr>
          <w:rFonts w:ascii="Arial Narrow" w:hAnsi="Arial Narrow"/>
          <w:sz w:val="20"/>
          <w:szCs w:val="20"/>
          <w:lang w:val="en-GB"/>
        </w:rPr>
        <w:t>; Prof. Martin Paul ANGO MEDJO</w:t>
      </w:r>
    </w:p>
    <w:p w14:paraId="54079193" w14:textId="23B6BFBC" w:rsidR="007A7707" w:rsidRPr="00B8758E" w:rsidRDefault="007A7707" w:rsidP="00176AEF">
      <w:pPr>
        <w:rPr>
          <w:rFonts w:ascii="Arial Narrow" w:hAnsi="Arial Narrow"/>
          <w:sz w:val="20"/>
          <w:szCs w:val="20"/>
          <w:lang w:val="en-GB"/>
        </w:rPr>
      </w:pPr>
      <w:r w:rsidRPr="00B8758E">
        <w:rPr>
          <w:rStyle w:val="lev"/>
          <w:rFonts w:ascii="Arial Narrow" w:hAnsi="Arial Narrow"/>
          <w:sz w:val="20"/>
          <w:szCs w:val="20"/>
          <w:lang w:val="en-GB"/>
        </w:rPr>
        <w:t>Members:</w:t>
      </w:r>
      <w:r w:rsidRPr="00B8758E">
        <w:rPr>
          <w:rStyle w:val="lev"/>
          <w:rFonts w:ascii="Arial Narrow" w:eastAsiaTheme="majorEastAsia" w:hAnsi="Arial Narrow"/>
          <w:sz w:val="20"/>
          <w:szCs w:val="20"/>
          <w:lang w:val="en-GB"/>
        </w:rPr>
        <w:t xml:space="preserve"> </w:t>
      </w:r>
      <w:r w:rsidRPr="00B8758E">
        <w:rPr>
          <w:rFonts w:ascii="Arial Narrow" w:hAnsi="Arial Narrow"/>
          <w:sz w:val="20"/>
          <w:szCs w:val="20"/>
          <w:lang w:val="en-GB"/>
        </w:rPr>
        <w:t>Prof. Daniel Valérie BASKA TOUSSIA, FLSH-</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Prof. </w:t>
      </w:r>
      <w:proofErr w:type="spellStart"/>
      <w:r w:rsidRPr="00B8758E">
        <w:rPr>
          <w:rFonts w:ascii="Arial Narrow" w:hAnsi="Arial Narrow"/>
          <w:sz w:val="20"/>
          <w:szCs w:val="20"/>
          <w:lang w:val="en-GB"/>
        </w:rPr>
        <w:t>Dieudonné</w:t>
      </w:r>
      <w:proofErr w:type="spellEnd"/>
      <w:r w:rsidRPr="00B8758E">
        <w:rPr>
          <w:rFonts w:ascii="Arial Narrow" w:hAnsi="Arial Narrow"/>
          <w:sz w:val="20"/>
          <w:szCs w:val="20"/>
          <w:lang w:val="en-GB"/>
        </w:rPr>
        <w:t xml:space="preserve"> BOUBA, FLSH-UYI; Prof. BRING, FLSH-UN; Prof. Éric Joël FOFIRI NZOSSIÉ, FLSH-UN; Prof. Boniface GANOTA,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Prof. Bernard GONNE,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Prof. Natali KOSSOUMNA LIBA’A,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Prof. ABDOURAMAN TOM,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Prof. Joséphine LÉMOUOGUÉ, FLSH-UDs; Prof. Luc Stéphane MASSOMA, FLSH-</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Paul ELOUNDOU MESSI Basile,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Prof. Lawrence AKEY MBANGA, FLSH-</w:t>
      </w:r>
      <w:proofErr w:type="spellStart"/>
      <w:r w:rsidRPr="00B8758E">
        <w:rPr>
          <w:rFonts w:ascii="Arial Narrow" w:hAnsi="Arial Narrow"/>
          <w:sz w:val="20"/>
          <w:szCs w:val="20"/>
          <w:lang w:val="en-GB"/>
        </w:rPr>
        <w:t>UBa</w:t>
      </w:r>
      <w:proofErr w:type="spellEnd"/>
      <w:r w:rsidRPr="00B8758E">
        <w:rPr>
          <w:rFonts w:ascii="Arial Narrow" w:hAnsi="Arial Narrow"/>
          <w:sz w:val="20"/>
          <w:szCs w:val="20"/>
          <w:lang w:val="en-GB"/>
        </w:rPr>
        <w:t>; Prof. Madeleine MBANMEYH, FLSH-UGa; Prof. Rose MEDIEBOU CHINDJI, FLSH-UYI; Prof. Jeannot MVE BELINGA, FLSH-</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OUMAROU TROUMBA, FLSH-UB; Prof. Abel TEWECHE, FLSH-UGa; Prof. Anselme WAKPONOU, FLSH-</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Clarkson WANIE, FLSH-</w:t>
      </w:r>
      <w:proofErr w:type="spellStart"/>
      <w:r w:rsidRPr="00B8758E">
        <w:rPr>
          <w:rFonts w:ascii="Arial Narrow" w:hAnsi="Arial Narrow"/>
          <w:sz w:val="20"/>
          <w:szCs w:val="20"/>
          <w:lang w:val="en-GB"/>
        </w:rPr>
        <w:t>UBa</w:t>
      </w:r>
      <w:proofErr w:type="spellEnd"/>
      <w:r w:rsidRPr="00B8758E">
        <w:rPr>
          <w:rFonts w:ascii="Arial Narrow" w:hAnsi="Arial Narrow"/>
          <w:sz w:val="20"/>
          <w:szCs w:val="20"/>
          <w:lang w:val="en-GB"/>
        </w:rPr>
        <w:t>; Prof. Félix WATANG ZIÉBA,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 Prof. Joseph WOUDAMIQUE, FLSH-</w:t>
      </w:r>
      <w:proofErr w:type="spellStart"/>
      <w:r w:rsidRPr="00B8758E">
        <w:rPr>
          <w:rFonts w:ascii="Arial Narrow" w:hAnsi="Arial Narrow"/>
          <w:sz w:val="20"/>
          <w:szCs w:val="20"/>
          <w:lang w:val="en-GB"/>
        </w:rPr>
        <w:t>UMa</w:t>
      </w:r>
      <w:proofErr w:type="spellEnd"/>
      <w:r w:rsidRPr="00B8758E">
        <w:rPr>
          <w:rFonts w:ascii="Arial Narrow" w:hAnsi="Arial Narrow"/>
          <w:sz w:val="20"/>
          <w:szCs w:val="20"/>
          <w:lang w:val="en-GB"/>
        </w:rPr>
        <w:t>.</w:t>
      </w:r>
    </w:p>
    <w:p w14:paraId="6298D888" w14:textId="77777777" w:rsidR="007A7707" w:rsidRPr="00B8758E" w:rsidRDefault="007A7707" w:rsidP="00176AEF">
      <w:pPr>
        <w:pStyle w:val="Titre1"/>
        <w:tabs>
          <w:tab w:val="left" w:pos="284"/>
        </w:tabs>
        <w:spacing w:before="0" w:after="0" w:line="360" w:lineRule="auto"/>
        <w:ind w:left="-6"/>
        <w:jc w:val="both"/>
        <w:rPr>
          <w:rFonts w:ascii="Arial Narrow" w:hAnsi="Arial Narrow"/>
          <w:b/>
          <w:bCs/>
          <w:color w:val="auto"/>
          <w:sz w:val="22"/>
          <w:szCs w:val="22"/>
          <w:lang w:val="en-GB"/>
        </w:rPr>
      </w:pPr>
      <w:bookmarkStart w:id="28" w:name="_Toc200121924"/>
      <w:r w:rsidRPr="00B8758E">
        <w:rPr>
          <w:rFonts w:ascii="Arial Narrow" w:hAnsi="Arial Narrow"/>
          <w:b/>
          <w:bCs/>
          <w:color w:val="auto"/>
          <w:sz w:val="22"/>
          <w:szCs w:val="22"/>
          <w:lang w:val="en-GB"/>
        </w:rPr>
        <w:t>A.2 Local Organizing Committee</w:t>
      </w:r>
      <w:bookmarkEnd w:id="28"/>
    </w:p>
    <w:p w14:paraId="1CB7BCEA"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President:</w:t>
      </w:r>
      <w:r w:rsidRPr="00B8758E">
        <w:rPr>
          <w:rFonts w:ascii="Arial Narrow" w:hAnsi="Arial Narrow"/>
          <w:sz w:val="20"/>
          <w:szCs w:val="20"/>
          <w:lang w:val="en-GB"/>
        </w:rPr>
        <w:t xml:space="preserve"> Prof. Sébastien OWONA (FS-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Secretary General of CAG)</w:t>
      </w:r>
    </w:p>
    <w:p w14:paraId="4FD718E0"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General Secretariat:</w:t>
      </w:r>
      <w:r w:rsidRPr="00B8758E">
        <w:rPr>
          <w:rFonts w:ascii="Arial Narrow" w:hAnsi="Arial Narrow"/>
          <w:sz w:val="20"/>
          <w:szCs w:val="20"/>
          <w:lang w:val="en-GB"/>
        </w:rPr>
        <w:t xml:space="preserve"> Dr. Philippe SAMBA ASSOMO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Aloys NDZIE MVINDI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Armel EKOA BESSA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Sylvain KOUAYEP LAWOU (FS-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09E2283D"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Finance:</w:t>
      </w:r>
      <w:r w:rsidRPr="00B8758E">
        <w:rPr>
          <w:rFonts w:ascii="Arial Narrow" w:hAnsi="Arial Narrow"/>
          <w:sz w:val="20"/>
          <w:szCs w:val="20"/>
          <w:lang w:val="en-GB"/>
        </w:rPr>
        <w:t xml:space="preserve"> Dr. Carole OKOMO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Elvine EDJENGTE (FS-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442E5DFD"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lastRenderedPageBreak/>
        <w:t>Logistics:</w:t>
      </w:r>
      <w:r w:rsidRPr="00B8758E">
        <w:rPr>
          <w:rFonts w:ascii="Arial Narrow" w:hAnsi="Arial Narrow"/>
          <w:sz w:val="20"/>
          <w:szCs w:val="20"/>
          <w:lang w:val="en-GB"/>
        </w:rPr>
        <w:t xml:space="preserve"> Dr. Sylvain KOUAYEP LAWOU, Dr. Philippe SAMBA ASSOMO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41D884BB"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Fundraising:</w:t>
      </w:r>
      <w:r w:rsidRPr="00B8758E">
        <w:rPr>
          <w:rFonts w:ascii="Arial Narrow" w:hAnsi="Arial Narrow"/>
          <w:sz w:val="20"/>
          <w:szCs w:val="20"/>
          <w:lang w:val="en-GB"/>
        </w:rPr>
        <w:t xml:space="preserve"> Prof. Sébastien OWONA (FS-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Prof. Firmin NTOUALA (ESTM-</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Carole OKOMO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Sylvain KOUAYEP LAWOU (FS-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Philippe SAMBA ASSOMO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2A68E143"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Transport and Accommodation:</w:t>
      </w:r>
      <w:r w:rsidRPr="00B8758E">
        <w:rPr>
          <w:rFonts w:ascii="Arial Narrow" w:hAnsi="Arial Narrow"/>
          <w:sz w:val="20"/>
          <w:szCs w:val="20"/>
          <w:lang w:val="en-GB"/>
        </w:rPr>
        <w:t xml:space="preserve"> Dr. Sylvain KOUAYEP LAWOU (FS-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Dr. Philippe SAMBA ASSOMO (ENS-</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w:t>
      </w:r>
    </w:p>
    <w:p w14:paraId="14968D53"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Health and Safety:</w:t>
      </w:r>
      <w:r w:rsidRPr="00B8758E">
        <w:rPr>
          <w:rFonts w:ascii="Arial Narrow" w:hAnsi="Arial Narrow"/>
          <w:sz w:val="20"/>
          <w:szCs w:val="20"/>
          <w:lang w:val="en-GB"/>
        </w:rPr>
        <w:t xml:space="preserve"> Head of the </w:t>
      </w:r>
      <w:proofErr w:type="spellStart"/>
      <w:r w:rsidRPr="00B8758E">
        <w:rPr>
          <w:rFonts w:ascii="Arial Narrow" w:hAnsi="Arial Narrow"/>
          <w:sz w:val="20"/>
          <w:szCs w:val="20"/>
          <w:lang w:val="en-GB"/>
        </w:rPr>
        <w:t>UBe</w:t>
      </w:r>
      <w:proofErr w:type="spellEnd"/>
      <w:r w:rsidRPr="00B8758E">
        <w:rPr>
          <w:rFonts w:ascii="Arial Narrow" w:hAnsi="Arial Narrow"/>
          <w:sz w:val="20"/>
          <w:szCs w:val="20"/>
          <w:lang w:val="en-GB"/>
        </w:rPr>
        <w:t xml:space="preserve"> Medical and Social </w:t>
      </w:r>
      <w:proofErr w:type="spellStart"/>
      <w:r w:rsidRPr="00B8758E">
        <w:rPr>
          <w:rFonts w:ascii="Arial Narrow" w:hAnsi="Arial Narrow"/>
          <w:sz w:val="20"/>
          <w:szCs w:val="20"/>
          <w:lang w:val="en-GB"/>
        </w:rPr>
        <w:t>Center</w:t>
      </w:r>
      <w:proofErr w:type="spellEnd"/>
      <w:r w:rsidRPr="00B8758E">
        <w:rPr>
          <w:rFonts w:ascii="Arial Narrow" w:hAnsi="Arial Narrow"/>
          <w:sz w:val="20"/>
          <w:szCs w:val="20"/>
          <w:lang w:val="en-GB"/>
        </w:rPr>
        <w:t xml:space="preserve"> + representative from Biomedical Sciences</w:t>
      </w:r>
    </w:p>
    <w:p w14:paraId="6EB875A7"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Public Relations and Protocol:</w:t>
      </w:r>
      <w:r w:rsidRPr="00B8758E">
        <w:rPr>
          <w:rFonts w:ascii="Arial Narrow" w:hAnsi="Arial Narrow"/>
          <w:sz w:val="20"/>
          <w:szCs w:val="20"/>
          <w:lang w:val="en-GB"/>
        </w:rPr>
        <w:t xml:space="preserve"> Local Bertoua Committee</w:t>
      </w:r>
    </w:p>
    <w:p w14:paraId="358672F7" w14:textId="77777777" w:rsidR="007A7707" w:rsidRPr="00B8758E" w:rsidRDefault="007A7707" w:rsidP="00DB6942">
      <w:pPr>
        <w:spacing w:after="0"/>
        <w:rPr>
          <w:rFonts w:ascii="Arial Narrow" w:hAnsi="Arial Narrow"/>
          <w:sz w:val="20"/>
          <w:szCs w:val="20"/>
          <w:lang w:val="en-GB"/>
        </w:rPr>
      </w:pPr>
      <w:r w:rsidRPr="00B8758E">
        <w:rPr>
          <w:rStyle w:val="lev"/>
          <w:rFonts w:ascii="Arial Narrow" w:hAnsi="Arial Narrow"/>
          <w:sz w:val="20"/>
          <w:szCs w:val="20"/>
          <w:lang w:val="en-GB"/>
        </w:rPr>
        <w:t>Advisors:</w:t>
      </w:r>
      <w:r w:rsidRPr="00B8758E">
        <w:rPr>
          <w:rFonts w:ascii="Arial Narrow" w:hAnsi="Arial Narrow"/>
          <w:sz w:val="20"/>
          <w:szCs w:val="20"/>
          <w:lang w:val="en-GB"/>
        </w:rPr>
        <w:t xml:space="preserve"> General Directors of EPA, Vice-Rectors, Heads of Schools of the University of Bertoua, CAG Committee</w:t>
      </w:r>
    </w:p>
    <w:p w14:paraId="21C5F872" w14:textId="133B825D" w:rsidR="00620A6F" w:rsidRPr="00B8758E" w:rsidRDefault="007A7707" w:rsidP="007A7707">
      <w:pPr>
        <w:pStyle w:val="Titre1"/>
        <w:tabs>
          <w:tab w:val="left" w:pos="284"/>
          <w:tab w:val="left" w:pos="993"/>
          <w:tab w:val="num" w:pos="2160"/>
          <w:tab w:val="num" w:pos="2880"/>
        </w:tabs>
        <w:spacing w:before="240" w:after="120" w:line="360" w:lineRule="auto"/>
        <w:jc w:val="both"/>
        <w:rPr>
          <w:rFonts w:ascii="Arial Narrow" w:eastAsia="Times New Roman" w:hAnsi="Arial Narrow" w:cs="Times New Roman"/>
          <w:b/>
          <w:bCs/>
          <w:color w:val="auto"/>
          <w:kern w:val="0"/>
          <w:sz w:val="20"/>
          <w:szCs w:val="20"/>
          <w:lang w:val="en-GB" w:eastAsia="fr-CM"/>
          <w14:ligatures w14:val="none"/>
        </w:rPr>
      </w:pPr>
      <w:bookmarkStart w:id="29" w:name="_Toc200121925"/>
      <w:bookmarkEnd w:id="25"/>
      <w:r w:rsidRPr="00B8758E">
        <w:rPr>
          <w:rFonts w:ascii="Arial Narrow" w:eastAsia="Times New Roman" w:hAnsi="Arial Narrow" w:cs="Times New Roman"/>
          <w:b/>
          <w:bCs/>
          <w:color w:val="auto"/>
          <w:kern w:val="0"/>
          <w:sz w:val="20"/>
          <w:szCs w:val="20"/>
          <w:lang w:val="en-GB" w:eastAsia="fr-CM"/>
          <w14:ligatures w14:val="none"/>
        </w:rPr>
        <w:t>A.3 Institutional Focal Points</w:t>
      </w:r>
      <w:bookmarkEnd w:id="29"/>
    </w:p>
    <w:tbl>
      <w:tblPr>
        <w:tblStyle w:val="Grilledutableau"/>
        <w:tblW w:w="9719" w:type="dxa"/>
        <w:tblLook w:val="04A0" w:firstRow="1" w:lastRow="0" w:firstColumn="1" w:lastColumn="0" w:noHBand="0" w:noVBand="1"/>
      </w:tblPr>
      <w:tblGrid>
        <w:gridCol w:w="704"/>
        <w:gridCol w:w="4961"/>
        <w:gridCol w:w="4054"/>
      </w:tblGrid>
      <w:tr w:rsidR="00620A6F" w:rsidRPr="00B8758E" w14:paraId="3446A084" w14:textId="77777777" w:rsidTr="00CC73D4">
        <w:tc>
          <w:tcPr>
            <w:tcW w:w="704" w:type="dxa"/>
            <w:vAlign w:val="center"/>
          </w:tcPr>
          <w:p w14:paraId="42D8F2CC" w14:textId="77777777" w:rsidR="00620A6F" w:rsidRPr="00B8758E" w:rsidRDefault="00620A6F" w:rsidP="00841DE3">
            <w:pPr>
              <w:jc w:val="center"/>
              <w:rPr>
                <w:rFonts w:ascii="Arial Narrow" w:hAnsi="Arial Narrow"/>
                <w:lang w:val="en-GB"/>
              </w:rPr>
            </w:pPr>
            <w:r w:rsidRPr="00B8758E">
              <w:rPr>
                <w:rFonts w:ascii="Arial Narrow" w:hAnsi="Arial Narrow"/>
                <w:b/>
                <w:bCs/>
                <w:lang w:val="en-GB"/>
              </w:rPr>
              <w:t>N°</w:t>
            </w:r>
          </w:p>
        </w:tc>
        <w:tc>
          <w:tcPr>
            <w:tcW w:w="4961" w:type="dxa"/>
            <w:vAlign w:val="center"/>
          </w:tcPr>
          <w:p w14:paraId="17E75D98" w14:textId="006D87C9" w:rsidR="00620A6F" w:rsidRPr="00B8758E" w:rsidRDefault="00620A6F" w:rsidP="007A7707">
            <w:pPr>
              <w:jc w:val="center"/>
              <w:rPr>
                <w:rFonts w:ascii="Arial Narrow" w:hAnsi="Arial Narrow"/>
                <w:lang w:val="en-GB"/>
              </w:rPr>
            </w:pPr>
            <w:r w:rsidRPr="00B8758E">
              <w:rPr>
                <w:rFonts w:ascii="Arial Narrow" w:hAnsi="Arial Narrow"/>
                <w:b/>
                <w:bCs/>
                <w:lang w:val="en-GB"/>
              </w:rPr>
              <w:t>Structure</w:t>
            </w:r>
          </w:p>
        </w:tc>
        <w:tc>
          <w:tcPr>
            <w:tcW w:w="4054" w:type="dxa"/>
            <w:vAlign w:val="center"/>
          </w:tcPr>
          <w:p w14:paraId="21FE4FC3" w14:textId="04FEDA58" w:rsidR="00620A6F" w:rsidRPr="00B8758E" w:rsidRDefault="007A7707" w:rsidP="007A7707">
            <w:pPr>
              <w:jc w:val="center"/>
              <w:rPr>
                <w:rFonts w:ascii="Arial Narrow" w:hAnsi="Arial Narrow"/>
                <w:lang w:val="en-GB"/>
              </w:rPr>
            </w:pPr>
            <w:r w:rsidRPr="00B8758E">
              <w:rPr>
                <w:rFonts w:ascii="Arial Narrow" w:hAnsi="Arial Narrow"/>
                <w:b/>
                <w:bCs/>
                <w:lang w:val="en-GB"/>
              </w:rPr>
              <w:t>Focal Point</w:t>
            </w:r>
          </w:p>
        </w:tc>
      </w:tr>
      <w:tr w:rsidR="007A7707" w:rsidRPr="00B8758E" w14:paraId="4CC36CBB" w14:textId="77777777" w:rsidTr="00CC73D4">
        <w:tc>
          <w:tcPr>
            <w:tcW w:w="704" w:type="dxa"/>
            <w:vAlign w:val="center"/>
          </w:tcPr>
          <w:p w14:paraId="1488B608" w14:textId="77777777" w:rsidR="007A7707" w:rsidRPr="00B8758E" w:rsidRDefault="007A7707" w:rsidP="007A7707">
            <w:pPr>
              <w:jc w:val="center"/>
              <w:rPr>
                <w:rFonts w:ascii="Arial Narrow" w:hAnsi="Arial Narrow"/>
                <w:lang w:val="en-GB"/>
              </w:rPr>
            </w:pPr>
            <w:r w:rsidRPr="00B8758E">
              <w:rPr>
                <w:rFonts w:ascii="Arial Narrow" w:hAnsi="Arial Narrow"/>
                <w:lang w:val="en-GB"/>
              </w:rPr>
              <w:t>1</w:t>
            </w:r>
          </w:p>
        </w:tc>
        <w:tc>
          <w:tcPr>
            <w:tcW w:w="4961" w:type="dxa"/>
            <w:vAlign w:val="center"/>
          </w:tcPr>
          <w:p w14:paraId="5BBC0EB9" w14:textId="5C6E2DD0" w:rsidR="007A7707" w:rsidRPr="00B8758E" w:rsidRDefault="007A7707" w:rsidP="007A7707">
            <w:pPr>
              <w:rPr>
                <w:rFonts w:ascii="Arial Narrow" w:hAnsi="Arial Narrow"/>
                <w:lang w:val="en-GB"/>
              </w:rPr>
            </w:pPr>
            <w:r w:rsidRPr="00B8758E">
              <w:rPr>
                <w:rFonts w:ascii="Arial Narrow" w:hAnsi="Arial Narrow"/>
                <w:lang w:val="en-GB"/>
              </w:rPr>
              <w:t>PRC (Presidency of the Republic)</w:t>
            </w:r>
          </w:p>
        </w:tc>
        <w:tc>
          <w:tcPr>
            <w:tcW w:w="4054" w:type="dxa"/>
            <w:vAlign w:val="center"/>
          </w:tcPr>
          <w:p w14:paraId="588DA36D" w14:textId="79E2C472" w:rsidR="007A7707" w:rsidRPr="00B8758E" w:rsidRDefault="00B8758E" w:rsidP="007A7707">
            <w:pPr>
              <w:rPr>
                <w:rFonts w:ascii="Arial Narrow" w:hAnsi="Arial Narrow"/>
                <w:lang w:val="en-GB"/>
              </w:rPr>
            </w:pPr>
            <w:r w:rsidRPr="00B8758E">
              <w:rPr>
                <w:rFonts w:ascii="Arial Narrow" w:hAnsi="Arial Narrow"/>
                <w:lang w:val="en-GB"/>
              </w:rPr>
              <w:t>M. Lionel AMOUGOU</w:t>
            </w:r>
          </w:p>
        </w:tc>
      </w:tr>
      <w:tr w:rsidR="007A7707" w:rsidRPr="00B8758E" w14:paraId="1CD8B985" w14:textId="77777777" w:rsidTr="00CC73D4">
        <w:tc>
          <w:tcPr>
            <w:tcW w:w="704" w:type="dxa"/>
            <w:vAlign w:val="center"/>
          </w:tcPr>
          <w:p w14:paraId="002F1D80" w14:textId="77777777" w:rsidR="007A7707" w:rsidRPr="00B8758E" w:rsidRDefault="007A7707" w:rsidP="007A7707">
            <w:pPr>
              <w:jc w:val="center"/>
              <w:rPr>
                <w:rFonts w:ascii="Arial Narrow" w:hAnsi="Arial Narrow"/>
                <w:lang w:val="en-GB"/>
              </w:rPr>
            </w:pPr>
            <w:r w:rsidRPr="00B8758E">
              <w:rPr>
                <w:rFonts w:ascii="Arial Narrow" w:hAnsi="Arial Narrow"/>
                <w:lang w:val="en-GB"/>
              </w:rPr>
              <w:t>2</w:t>
            </w:r>
          </w:p>
        </w:tc>
        <w:tc>
          <w:tcPr>
            <w:tcW w:w="4961" w:type="dxa"/>
            <w:vAlign w:val="center"/>
          </w:tcPr>
          <w:p w14:paraId="2A8B69A1" w14:textId="02050AE7" w:rsidR="007A7707" w:rsidRPr="00B8758E" w:rsidRDefault="007A7707" w:rsidP="007A7707">
            <w:pPr>
              <w:rPr>
                <w:rFonts w:ascii="Arial Narrow" w:hAnsi="Arial Narrow"/>
                <w:lang w:val="en-GB"/>
              </w:rPr>
            </w:pPr>
            <w:r w:rsidRPr="00B8758E">
              <w:rPr>
                <w:rFonts w:ascii="Arial Narrow" w:hAnsi="Arial Narrow"/>
                <w:lang w:val="en-GB"/>
              </w:rPr>
              <w:t>MINADER (Agriculture and Rural Development)</w:t>
            </w:r>
          </w:p>
        </w:tc>
        <w:tc>
          <w:tcPr>
            <w:tcW w:w="4054" w:type="dxa"/>
            <w:vAlign w:val="center"/>
          </w:tcPr>
          <w:p w14:paraId="41600CD2" w14:textId="55DDA489" w:rsidR="007A7707" w:rsidRPr="00B8758E" w:rsidRDefault="00E33A95" w:rsidP="007A7707">
            <w:pPr>
              <w:rPr>
                <w:rFonts w:ascii="Arial Narrow" w:hAnsi="Arial Narrow"/>
                <w:lang w:val="en-GB"/>
              </w:rPr>
            </w:pPr>
            <w:proofErr w:type="spellStart"/>
            <w:r w:rsidRPr="00E33A95">
              <w:rPr>
                <w:rFonts w:ascii="Arial Narrow" w:hAnsi="Arial Narrow"/>
                <w:lang w:val="fr-CM"/>
              </w:rPr>
              <w:t>Regional</w:t>
            </w:r>
            <w:proofErr w:type="spellEnd"/>
            <w:r w:rsidRPr="00E33A95">
              <w:rPr>
                <w:rFonts w:ascii="Arial Narrow" w:hAnsi="Arial Narrow"/>
                <w:lang w:val="fr-CM"/>
              </w:rPr>
              <w:t xml:space="preserve"> </w:t>
            </w:r>
            <w:proofErr w:type="spellStart"/>
            <w:r w:rsidRPr="00E33A95">
              <w:rPr>
                <w:rFonts w:ascii="Arial Narrow" w:hAnsi="Arial Narrow"/>
                <w:lang w:val="fr-CM"/>
              </w:rPr>
              <w:t>Delegate</w:t>
            </w:r>
            <w:proofErr w:type="spellEnd"/>
            <w:r w:rsidRPr="00E33A95">
              <w:rPr>
                <w:rFonts w:ascii="Arial Narrow" w:hAnsi="Arial Narrow"/>
                <w:lang w:val="fr-CM"/>
              </w:rPr>
              <w:t xml:space="preserve"> - East</w:t>
            </w:r>
          </w:p>
        </w:tc>
      </w:tr>
      <w:tr w:rsidR="007A7707" w:rsidRPr="00B8758E" w14:paraId="37699EBA" w14:textId="77777777" w:rsidTr="00CC73D4">
        <w:tc>
          <w:tcPr>
            <w:tcW w:w="704" w:type="dxa"/>
            <w:vAlign w:val="center"/>
          </w:tcPr>
          <w:p w14:paraId="4151E601" w14:textId="77777777" w:rsidR="007A7707" w:rsidRPr="00B8758E" w:rsidRDefault="007A7707" w:rsidP="007A7707">
            <w:pPr>
              <w:jc w:val="center"/>
              <w:rPr>
                <w:rFonts w:ascii="Arial Narrow" w:hAnsi="Arial Narrow"/>
                <w:lang w:val="en-GB"/>
              </w:rPr>
            </w:pPr>
            <w:r w:rsidRPr="00B8758E">
              <w:rPr>
                <w:rFonts w:ascii="Arial Narrow" w:hAnsi="Arial Narrow"/>
                <w:lang w:val="en-GB"/>
              </w:rPr>
              <w:t>3</w:t>
            </w:r>
          </w:p>
        </w:tc>
        <w:tc>
          <w:tcPr>
            <w:tcW w:w="4961" w:type="dxa"/>
            <w:vAlign w:val="center"/>
          </w:tcPr>
          <w:p w14:paraId="7DF18129" w14:textId="4330D7D1" w:rsidR="007A7707" w:rsidRPr="00B8758E" w:rsidRDefault="007A7707" w:rsidP="007A7707">
            <w:pPr>
              <w:rPr>
                <w:rFonts w:ascii="Arial Narrow" w:hAnsi="Arial Narrow"/>
                <w:lang w:val="en-GB"/>
              </w:rPr>
            </w:pPr>
            <w:r w:rsidRPr="00B8758E">
              <w:rPr>
                <w:rFonts w:ascii="Arial Narrow" w:hAnsi="Arial Narrow"/>
                <w:lang w:val="en-GB"/>
              </w:rPr>
              <w:t>MINAT (Territorial Administration)</w:t>
            </w:r>
          </w:p>
        </w:tc>
        <w:tc>
          <w:tcPr>
            <w:tcW w:w="4054" w:type="dxa"/>
            <w:vAlign w:val="center"/>
          </w:tcPr>
          <w:p w14:paraId="34F50911" w14:textId="42F07043" w:rsidR="007A7707" w:rsidRPr="00B8758E" w:rsidRDefault="007A7707" w:rsidP="007A7707">
            <w:pPr>
              <w:rPr>
                <w:rFonts w:ascii="Arial Narrow" w:hAnsi="Arial Narrow"/>
                <w:lang w:val="en-GB"/>
              </w:rPr>
            </w:pPr>
            <w:r w:rsidRPr="00B8758E">
              <w:rPr>
                <w:rFonts w:ascii="Arial Narrow" w:hAnsi="Arial Narrow"/>
                <w:lang w:val="en-GB"/>
              </w:rPr>
              <w:t>Mrs. YAB Abdou</w:t>
            </w:r>
          </w:p>
        </w:tc>
      </w:tr>
      <w:tr w:rsidR="00E33A95" w:rsidRPr="00E33A95" w14:paraId="64DD9072" w14:textId="77777777" w:rsidTr="003B7507">
        <w:tc>
          <w:tcPr>
            <w:tcW w:w="704" w:type="dxa"/>
            <w:vAlign w:val="center"/>
          </w:tcPr>
          <w:p w14:paraId="69FB1F55" w14:textId="77777777" w:rsidR="00E33A95" w:rsidRPr="00B8758E" w:rsidRDefault="00E33A95" w:rsidP="00E33A95">
            <w:pPr>
              <w:jc w:val="center"/>
              <w:rPr>
                <w:rFonts w:ascii="Arial Narrow" w:hAnsi="Arial Narrow"/>
                <w:lang w:val="en-GB"/>
              </w:rPr>
            </w:pPr>
            <w:r w:rsidRPr="00B8758E">
              <w:rPr>
                <w:rFonts w:ascii="Arial Narrow" w:hAnsi="Arial Narrow"/>
                <w:lang w:val="en-GB"/>
              </w:rPr>
              <w:t>4</w:t>
            </w:r>
          </w:p>
        </w:tc>
        <w:tc>
          <w:tcPr>
            <w:tcW w:w="4961" w:type="dxa"/>
            <w:vAlign w:val="center"/>
          </w:tcPr>
          <w:p w14:paraId="61EDF0F2" w14:textId="78D72456" w:rsidR="00E33A95" w:rsidRPr="00B8758E" w:rsidRDefault="00E33A95" w:rsidP="00E33A95">
            <w:pPr>
              <w:rPr>
                <w:rFonts w:ascii="Arial Narrow" w:hAnsi="Arial Narrow"/>
                <w:lang w:val="en-GB"/>
              </w:rPr>
            </w:pPr>
            <w:r w:rsidRPr="00B8758E">
              <w:rPr>
                <w:rFonts w:ascii="Arial Narrow" w:hAnsi="Arial Narrow"/>
                <w:lang w:val="en-GB"/>
              </w:rPr>
              <w:t>MINDUH (Urban Planning and Housing)</w:t>
            </w:r>
          </w:p>
        </w:tc>
        <w:tc>
          <w:tcPr>
            <w:tcW w:w="4054" w:type="dxa"/>
          </w:tcPr>
          <w:p w14:paraId="0041516E" w14:textId="6AFCBD22" w:rsidR="00E33A95" w:rsidRPr="00B8758E" w:rsidRDefault="00E33A95" w:rsidP="00E33A95">
            <w:pPr>
              <w:rPr>
                <w:rFonts w:ascii="Arial Narrow" w:hAnsi="Arial Narrow"/>
                <w:lang w:val="en-GB"/>
              </w:rPr>
            </w:pPr>
            <w:proofErr w:type="spellStart"/>
            <w:r w:rsidRPr="003C2624">
              <w:rPr>
                <w:rFonts w:ascii="Arial Narrow" w:hAnsi="Arial Narrow"/>
                <w:lang w:val="fr-CM"/>
              </w:rPr>
              <w:t>Regional</w:t>
            </w:r>
            <w:proofErr w:type="spellEnd"/>
            <w:r w:rsidRPr="003C2624">
              <w:rPr>
                <w:rFonts w:ascii="Arial Narrow" w:hAnsi="Arial Narrow"/>
                <w:lang w:val="fr-CM"/>
              </w:rPr>
              <w:t xml:space="preserve"> </w:t>
            </w:r>
            <w:proofErr w:type="spellStart"/>
            <w:r w:rsidRPr="003C2624">
              <w:rPr>
                <w:rFonts w:ascii="Arial Narrow" w:hAnsi="Arial Narrow"/>
                <w:lang w:val="fr-CM"/>
              </w:rPr>
              <w:t>Delegate</w:t>
            </w:r>
            <w:proofErr w:type="spellEnd"/>
            <w:r w:rsidRPr="003C2624">
              <w:rPr>
                <w:rFonts w:ascii="Arial Narrow" w:hAnsi="Arial Narrow"/>
                <w:lang w:val="fr-CM"/>
              </w:rPr>
              <w:t xml:space="preserve"> - East</w:t>
            </w:r>
          </w:p>
        </w:tc>
      </w:tr>
      <w:tr w:rsidR="00E33A95" w:rsidRPr="00B8758E" w14:paraId="797AE61A" w14:textId="77777777" w:rsidTr="003B7507">
        <w:tc>
          <w:tcPr>
            <w:tcW w:w="704" w:type="dxa"/>
            <w:vAlign w:val="center"/>
          </w:tcPr>
          <w:p w14:paraId="22FB5B0E" w14:textId="77777777" w:rsidR="00E33A95" w:rsidRPr="00B8758E" w:rsidRDefault="00E33A95" w:rsidP="00E33A95">
            <w:pPr>
              <w:jc w:val="center"/>
              <w:rPr>
                <w:rFonts w:ascii="Arial Narrow" w:hAnsi="Arial Narrow"/>
                <w:lang w:val="en-GB"/>
              </w:rPr>
            </w:pPr>
            <w:r w:rsidRPr="00B8758E">
              <w:rPr>
                <w:rFonts w:ascii="Arial Narrow" w:hAnsi="Arial Narrow"/>
                <w:lang w:val="en-GB"/>
              </w:rPr>
              <w:t>5</w:t>
            </w:r>
          </w:p>
        </w:tc>
        <w:tc>
          <w:tcPr>
            <w:tcW w:w="4961" w:type="dxa"/>
            <w:vAlign w:val="center"/>
          </w:tcPr>
          <w:p w14:paraId="1FE0F0B2" w14:textId="5F34F0E2" w:rsidR="00E33A95" w:rsidRPr="00B8758E" w:rsidRDefault="00E33A95" w:rsidP="00E33A95">
            <w:pPr>
              <w:rPr>
                <w:rFonts w:ascii="Arial Narrow" w:hAnsi="Arial Narrow"/>
                <w:lang w:val="en-GB"/>
              </w:rPr>
            </w:pPr>
            <w:r w:rsidRPr="00B8758E">
              <w:rPr>
                <w:rFonts w:ascii="Arial Narrow" w:hAnsi="Arial Narrow"/>
                <w:lang w:val="en-GB"/>
              </w:rPr>
              <w:t>MINEDUB (Basic Education)</w:t>
            </w:r>
          </w:p>
        </w:tc>
        <w:tc>
          <w:tcPr>
            <w:tcW w:w="4054" w:type="dxa"/>
          </w:tcPr>
          <w:p w14:paraId="137E9084" w14:textId="7CF0B244" w:rsidR="00E33A95" w:rsidRPr="00B8758E" w:rsidRDefault="00E33A95" w:rsidP="00E33A95">
            <w:pPr>
              <w:rPr>
                <w:rFonts w:ascii="Arial Narrow" w:hAnsi="Arial Narrow"/>
                <w:lang w:val="en-GB"/>
              </w:rPr>
            </w:pPr>
            <w:proofErr w:type="spellStart"/>
            <w:r w:rsidRPr="003C2624">
              <w:rPr>
                <w:rFonts w:ascii="Arial Narrow" w:hAnsi="Arial Narrow"/>
                <w:lang w:val="fr-CM"/>
              </w:rPr>
              <w:t>Regional</w:t>
            </w:r>
            <w:proofErr w:type="spellEnd"/>
            <w:r w:rsidRPr="003C2624">
              <w:rPr>
                <w:rFonts w:ascii="Arial Narrow" w:hAnsi="Arial Narrow"/>
                <w:lang w:val="fr-CM"/>
              </w:rPr>
              <w:t xml:space="preserve"> </w:t>
            </w:r>
            <w:proofErr w:type="spellStart"/>
            <w:r w:rsidRPr="003C2624">
              <w:rPr>
                <w:rFonts w:ascii="Arial Narrow" w:hAnsi="Arial Narrow"/>
                <w:lang w:val="fr-CM"/>
              </w:rPr>
              <w:t>Delegate</w:t>
            </w:r>
            <w:proofErr w:type="spellEnd"/>
            <w:r w:rsidRPr="003C2624">
              <w:rPr>
                <w:rFonts w:ascii="Arial Narrow" w:hAnsi="Arial Narrow"/>
                <w:lang w:val="fr-CM"/>
              </w:rPr>
              <w:t xml:space="preserve"> - East</w:t>
            </w:r>
          </w:p>
        </w:tc>
      </w:tr>
      <w:tr w:rsidR="00E33A95" w:rsidRPr="00B8758E" w14:paraId="3E68D884" w14:textId="77777777" w:rsidTr="003B7507">
        <w:tc>
          <w:tcPr>
            <w:tcW w:w="704" w:type="dxa"/>
            <w:vAlign w:val="center"/>
          </w:tcPr>
          <w:p w14:paraId="7ADA5E97" w14:textId="77777777" w:rsidR="00E33A95" w:rsidRPr="00B8758E" w:rsidRDefault="00E33A95" w:rsidP="00E33A95">
            <w:pPr>
              <w:jc w:val="center"/>
              <w:rPr>
                <w:rFonts w:ascii="Arial Narrow" w:hAnsi="Arial Narrow"/>
                <w:lang w:val="en-GB"/>
              </w:rPr>
            </w:pPr>
            <w:r w:rsidRPr="00B8758E">
              <w:rPr>
                <w:rFonts w:ascii="Arial Narrow" w:hAnsi="Arial Narrow"/>
                <w:lang w:val="en-GB"/>
              </w:rPr>
              <w:t>6</w:t>
            </w:r>
          </w:p>
        </w:tc>
        <w:tc>
          <w:tcPr>
            <w:tcW w:w="4961" w:type="dxa"/>
            <w:vAlign w:val="center"/>
          </w:tcPr>
          <w:p w14:paraId="266BBD78" w14:textId="541EABAA" w:rsidR="00E33A95" w:rsidRPr="00B8758E" w:rsidRDefault="00E33A95" w:rsidP="00E33A95">
            <w:pPr>
              <w:rPr>
                <w:rFonts w:ascii="Arial Narrow" w:hAnsi="Arial Narrow"/>
                <w:lang w:val="en-GB"/>
              </w:rPr>
            </w:pPr>
            <w:r w:rsidRPr="00B8758E">
              <w:rPr>
                <w:rFonts w:ascii="Arial Narrow" w:hAnsi="Arial Narrow"/>
                <w:lang w:val="en-GB"/>
              </w:rPr>
              <w:t>MINEE (Energy and Water)</w:t>
            </w:r>
          </w:p>
        </w:tc>
        <w:tc>
          <w:tcPr>
            <w:tcW w:w="4054" w:type="dxa"/>
          </w:tcPr>
          <w:p w14:paraId="0E506CC1" w14:textId="38F3D0B7" w:rsidR="00E33A95" w:rsidRPr="00B8758E" w:rsidRDefault="00E33A95" w:rsidP="00E33A95">
            <w:pPr>
              <w:rPr>
                <w:rFonts w:ascii="Arial Narrow" w:hAnsi="Arial Narrow"/>
                <w:lang w:val="en-GB"/>
              </w:rPr>
            </w:pPr>
            <w:proofErr w:type="spellStart"/>
            <w:r w:rsidRPr="003C2624">
              <w:rPr>
                <w:rFonts w:ascii="Arial Narrow" w:hAnsi="Arial Narrow"/>
                <w:lang w:val="fr-CM"/>
              </w:rPr>
              <w:t>Regional</w:t>
            </w:r>
            <w:proofErr w:type="spellEnd"/>
            <w:r w:rsidRPr="003C2624">
              <w:rPr>
                <w:rFonts w:ascii="Arial Narrow" w:hAnsi="Arial Narrow"/>
                <w:lang w:val="fr-CM"/>
              </w:rPr>
              <w:t xml:space="preserve"> </w:t>
            </w:r>
            <w:proofErr w:type="spellStart"/>
            <w:r w:rsidRPr="003C2624">
              <w:rPr>
                <w:rFonts w:ascii="Arial Narrow" w:hAnsi="Arial Narrow"/>
                <w:lang w:val="fr-CM"/>
              </w:rPr>
              <w:t>Delegate</w:t>
            </w:r>
            <w:proofErr w:type="spellEnd"/>
            <w:r w:rsidRPr="003C2624">
              <w:rPr>
                <w:rFonts w:ascii="Arial Narrow" w:hAnsi="Arial Narrow"/>
                <w:lang w:val="fr-CM"/>
              </w:rPr>
              <w:t xml:space="preserve"> - East</w:t>
            </w:r>
          </w:p>
        </w:tc>
      </w:tr>
      <w:tr w:rsidR="00E33A95" w:rsidRPr="00B8758E" w14:paraId="1AE6D7D9" w14:textId="77777777" w:rsidTr="003B7507">
        <w:tc>
          <w:tcPr>
            <w:tcW w:w="704" w:type="dxa"/>
            <w:vAlign w:val="center"/>
          </w:tcPr>
          <w:p w14:paraId="574726D4" w14:textId="77777777" w:rsidR="00E33A95" w:rsidRPr="00B8758E" w:rsidRDefault="00E33A95" w:rsidP="00E33A95">
            <w:pPr>
              <w:jc w:val="center"/>
              <w:rPr>
                <w:rFonts w:ascii="Arial Narrow" w:hAnsi="Arial Narrow"/>
                <w:lang w:val="en-GB"/>
              </w:rPr>
            </w:pPr>
            <w:r w:rsidRPr="00B8758E">
              <w:rPr>
                <w:rFonts w:ascii="Arial Narrow" w:hAnsi="Arial Narrow"/>
                <w:lang w:val="en-GB"/>
              </w:rPr>
              <w:t>7</w:t>
            </w:r>
          </w:p>
        </w:tc>
        <w:tc>
          <w:tcPr>
            <w:tcW w:w="4961" w:type="dxa"/>
            <w:vAlign w:val="center"/>
          </w:tcPr>
          <w:p w14:paraId="5FA97BEA" w14:textId="6F86D44D" w:rsidR="00E33A95" w:rsidRPr="00B8758E" w:rsidRDefault="00E33A95" w:rsidP="00E33A95">
            <w:pPr>
              <w:rPr>
                <w:rFonts w:ascii="Arial Narrow" w:hAnsi="Arial Narrow"/>
                <w:lang w:val="en-GB"/>
              </w:rPr>
            </w:pPr>
            <w:r w:rsidRPr="00B8758E">
              <w:rPr>
                <w:rFonts w:ascii="Arial Narrow" w:hAnsi="Arial Narrow"/>
                <w:lang w:val="en-GB"/>
              </w:rPr>
              <w:t>MINEFOP (Vocational Training)</w:t>
            </w:r>
          </w:p>
        </w:tc>
        <w:tc>
          <w:tcPr>
            <w:tcW w:w="4054" w:type="dxa"/>
          </w:tcPr>
          <w:p w14:paraId="0403A53D" w14:textId="7C9AD99D" w:rsidR="00E33A95" w:rsidRPr="00B8758E" w:rsidRDefault="00E33A95" w:rsidP="00E33A95">
            <w:pPr>
              <w:rPr>
                <w:rFonts w:ascii="Arial Narrow" w:hAnsi="Arial Narrow"/>
                <w:lang w:val="en-GB"/>
              </w:rPr>
            </w:pPr>
            <w:proofErr w:type="spellStart"/>
            <w:r w:rsidRPr="003C2624">
              <w:rPr>
                <w:rFonts w:ascii="Arial Narrow" w:hAnsi="Arial Narrow"/>
                <w:lang w:val="fr-CM"/>
              </w:rPr>
              <w:t>Regional</w:t>
            </w:r>
            <w:proofErr w:type="spellEnd"/>
            <w:r w:rsidRPr="003C2624">
              <w:rPr>
                <w:rFonts w:ascii="Arial Narrow" w:hAnsi="Arial Narrow"/>
                <w:lang w:val="fr-CM"/>
              </w:rPr>
              <w:t xml:space="preserve"> </w:t>
            </w:r>
            <w:proofErr w:type="spellStart"/>
            <w:r w:rsidRPr="003C2624">
              <w:rPr>
                <w:rFonts w:ascii="Arial Narrow" w:hAnsi="Arial Narrow"/>
                <w:lang w:val="fr-CM"/>
              </w:rPr>
              <w:t>Delegate</w:t>
            </w:r>
            <w:proofErr w:type="spellEnd"/>
            <w:r w:rsidRPr="003C2624">
              <w:rPr>
                <w:rFonts w:ascii="Arial Narrow" w:hAnsi="Arial Narrow"/>
                <w:lang w:val="fr-CM"/>
              </w:rPr>
              <w:t xml:space="preserve"> - East</w:t>
            </w:r>
          </w:p>
        </w:tc>
      </w:tr>
      <w:tr w:rsidR="00E33A95" w:rsidRPr="00E33A95" w14:paraId="60E278AD" w14:textId="77777777" w:rsidTr="003B7507">
        <w:tc>
          <w:tcPr>
            <w:tcW w:w="704" w:type="dxa"/>
            <w:vAlign w:val="center"/>
          </w:tcPr>
          <w:p w14:paraId="24F36CA3" w14:textId="77777777" w:rsidR="00E33A95" w:rsidRPr="00B8758E" w:rsidRDefault="00E33A95" w:rsidP="00E33A95">
            <w:pPr>
              <w:jc w:val="center"/>
              <w:rPr>
                <w:rFonts w:ascii="Arial Narrow" w:hAnsi="Arial Narrow"/>
                <w:lang w:val="en-GB"/>
              </w:rPr>
            </w:pPr>
            <w:r w:rsidRPr="00B8758E">
              <w:rPr>
                <w:rFonts w:ascii="Arial Narrow" w:hAnsi="Arial Narrow"/>
                <w:lang w:val="en-GB"/>
              </w:rPr>
              <w:t>8</w:t>
            </w:r>
          </w:p>
        </w:tc>
        <w:tc>
          <w:tcPr>
            <w:tcW w:w="4961" w:type="dxa"/>
            <w:vAlign w:val="center"/>
          </w:tcPr>
          <w:p w14:paraId="299B63A9" w14:textId="5C78C183" w:rsidR="00E33A95" w:rsidRPr="00B8758E" w:rsidRDefault="00E33A95" w:rsidP="00E33A95">
            <w:pPr>
              <w:rPr>
                <w:rFonts w:ascii="Arial Narrow" w:hAnsi="Arial Narrow"/>
                <w:lang w:val="en-GB"/>
              </w:rPr>
            </w:pPr>
            <w:r w:rsidRPr="00B8758E">
              <w:rPr>
                <w:rFonts w:ascii="Arial Narrow" w:hAnsi="Arial Narrow"/>
                <w:lang w:val="en-GB"/>
              </w:rPr>
              <w:t>MINEPAT (Economy, Planning and Regional Development)</w:t>
            </w:r>
          </w:p>
        </w:tc>
        <w:tc>
          <w:tcPr>
            <w:tcW w:w="4054" w:type="dxa"/>
          </w:tcPr>
          <w:p w14:paraId="494B17F2" w14:textId="5B9B53C5" w:rsidR="00E33A95" w:rsidRPr="00B8758E" w:rsidRDefault="00E33A95" w:rsidP="00E33A95">
            <w:pPr>
              <w:rPr>
                <w:rFonts w:ascii="Arial Narrow" w:hAnsi="Arial Narrow"/>
                <w:lang w:val="en-GB"/>
              </w:rPr>
            </w:pPr>
            <w:proofErr w:type="spellStart"/>
            <w:r w:rsidRPr="003C2624">
              <w:rPr>
                <w:rFonts w:ascii="Arial Narrow" w:hAnsi="Arial Narrow"/>
                <w:lang w:val="fr-CM"/>
              </w:rPr>
              <w:t>Regional</w:t>
            </w:r>
            <w:proofErr w:type="spellEnd"/>
            <w:r w:rsidRPr="003C2624">
              <w:rPr>
                <w:rFonts w:ascii="Arial Narrow" w:hAnsi="Arial Narrow"/>
                <w:lang w:val="fr-CM"/>
              </w:rPr>
              <w:t xml:space="preserve"> </w:t>
            </w:r>
            <w:proofErr w:type="spellStart"/>
            <w:r w:rsidRPr="003C2624">
              <w:rPr>
                <w:rFonts w:ascii="Arial Narrow" w:hAnsi="Arial Narrow"/>
                <w:lang w:val="fr-CM"/>
              </w:rPr>
              <w:t>Delegate</w:t>
            </w:r>
            <w:proofErr w:type="spellEnd"/>
            <w:r w:rsidRPr="003C2624">
              <w:rPr>
                <w:rFonts w:ascii="Arial Narrow" w:hAnsi="Arial Narrow"/>
                <w:lang w:val="fr-CM"/>
              </w:rPr>
              <w:t xml:space="preserve"> - East</w:t>
            </w:r>
          </w:p>
        </w:tc>
      </w:tr>
      <w:tr w:rsidR="007A7707" w:rsidRPr="00B8758E" w14:paraId="61CDB3E5" w14:textId="77777777" w:rsidTr="00CC73D4">
        <w:tc>
          <w:tcPr>
            <w:tcW w:w="704" w:type="dxa"/>
            <w:vAlign w:val="center"/>
          </w:tcPr>
          <w:p w14:paraId="6B3C75EA" w14:textId="77777777" w:rsidR="007A7707" w:rsidRPr="00B8758E" w:rsidRDefault="007A7707" w:rsidP="007A7707">
            <w:pPr>
              <w:jc w:val="center"/>
              <w:rPr>
                <w:rFonts w:ascii="Arial Narrow" w:hAnsi="Arial Narrow"/>
                <w:lang w:val="en-GB"/>
              </w:rPr>
            </w:pPr>
            <w:r w:rsidRPr="00B8758E">
              <w:rPr>
                <w:rFonts w:ascii="Arial Narrow" w:hAnsi="Arial Narrow"/>
                <w:lang w:val="en-GB"/>
              </w:rPr>
              <w:t>9</w:t>
            </w:r>
          </w:p>
        </w:tc>
        <w:tc>
          <w:tcPr>
            <w:tcW w:w="4961" w:type="dxa"/>
            <w:vAlign w:val="center"/>
          </w:tcPr>
          <w:p w14:paraId="09846F86" w14:textId="08252963" w:rsidR="007A7707" w:rsidRPr="00B8758E" w:rsidRDefault="007A7707" w:rsidP="007A7707">
            <w:pPr>
              <w:rPr>
                <w:rFonts w:ascii="Arial Narrow" w:hAnsi="Arial Narrow"/>
                <w:lang w:val="en-GB"/>
              </w:rPr>
            </w:pPr>
            <w:r w:rsidRPr="00B8758E">
              <w:rPr>
                <w:rFonts w:ascii="Arial Narrow" w:hAnsi="Arial Narrow"/>
                <w:lang w:val="en-GB"/>
              </w:rPr>
              <w:t>MINEPDED (Environment, Nature Protection and Sustainable Development)</w:t>
            </w:r>
          </w:p>
        </w:tc>
        <w:tc>
          <w:tcPr>
            <w:tcW w:w="4054" w:type="dxa"/>
            <w:vAlign w:val="center"/>
          </w:tcPr>
          <w:p w14:paraId="38B70F2B" w14:textId="767F0FDE" w:rsidR="007A7707" w:rsidRPr="00B8758E" w:rsidRDefault="007A7707" w:rsidP="007A7707">
            <w:pPr>
              <w:rPr>
                <w:rFonts w:ascii="Arial Narrow" w:hAnsi="Arial Narrow"/>
                <w:lang w:val="en-GB"/>
              </w:rPr>
            </w:pPr>
            <w:r w:rsidRPr="00B8758E">
              <w:rPr>
                <w:rFonts w:ascii="Arial Narrow" w:hAnsi="Arial Narrow"/>
                <w:lang w:val="en-GB"/>
              </w:rPr>
              <w:t>Mr. Emile ONANA</w:t>
            </w:r>
          </w:p>
        </w:tc>
      </w:tr>
      <w:tr w:rsidR="007A7707" w:rsidRPr="00B8758E" w14:paraId="3417A802" w14:textId="77777777" w:rsidTr="00CC73D4">
        <w:tc>
          <w:tcPr>
            <w:tcW w:w="704" w:type="dxa"/>
            <w:vAlign w:val="center"/>
          </w:tcPr>
          <w:p w14:paraId="2B7B38C7" w14:textId="77777777" w:rsidR="007A7707" w:rsidRPr="00B8758E" w:rsidRDefault="007A7707" w:rsidP="007A7707">
            <w:pPr>
              <w:jc w:val="center"/>
              <w:rPr>
                <w:rFonts w:ascii="Arial Narrow" w:hAnsi="Arial Narrow"/>
                <w:lang w:val="en-GB"/>
              </w:rPr>
            </w:pPr>
            <w:r w:rsidRPr="00B8758E">
              <w:rPr>
                <w:rFonts w:ascii="Arial Narrow" w:hAnsi="Arial Narrow"/>
                <w:lang w:val="en-GB"/>
              </w:rPr>
              <w:t>10</w:t>
            </w:r>
          </w:p>
        </w:tc>
        <w:tc>
          <w:tcPr>
            <w:tcW w:w="4961" w:type="dxa"/>
            <w:vAlign w:val="center"/>
          </w:tcPr>
          <w:p w14:paraId="313DE2F1" w14:textId="5DDC46B4" w:rsidR="007A7707" w:rsidRPr="00B8758E" w:rsidRDefault="007A7707" w:rsidP="007A7707">
            <w:pPr>
              <w:rPr>
                <w:rFonts w:ascii="Arial Narrow" w:hAnsi="Arial Narrow"/>
                <w:lang w:val="en-GB"/>
              </w:rPr>
            </w:pPr>
            <w:r w:rsidRPr="00B8758E">
              <w:rPr>
                <w:rFonts w:ascii="Arial Narrow" w:hAnsi="Arial Narrow"/>
                <w:lang w:val="en-GB"/>
              </w:rPr>
              <w:t>MINES (Mines)</w:t>
            </w:r>
          </w:p>
        </w:tc>
        <w:tc>
          <w:tcPr>
            <w:tcW w:w="4054" w:type="dxa"/>
            <w:vAlign w:val="center"/>
          </w:tcPr>
          <w:p w14:paraId="2E37F751" w14:textId="70E99098" w:rsidR="007A7707" w:rsidRPr="00B8758E" w:rsidRDefault="00E33A95" w:rsidP="007A7707">
            <w:pPr>
              <w:rPr>
                <w:rFonts w:ascii="Arial Narrow" w:hAnsi="Arial Narrow"/>
                <w:lang w:val="en-GB"/>
              </w:rPr>
            </w:pPr>
            <w:proofErr w:type="spellStart"/>
            <w:r w:rsidRPr="00E33A95">
              <w:rPr>
                <w:rFonts w:ascii="Arial Narrow" w:hAnsi="Arial Narrow"/>
                <w:lang w:val="fr-CM"/>
              </w:rPr>
              <w:t>Regional</w:t>
            </w:r>
            <w:proofErr w:type="spellEnd"/>
            <w:r w:rsidRPr="00E33A95">
              <w:rPr>
                <w:rFonts w:ascii="Arial Narrow" w:hAnsi="Arial Narrow"/>
                <w:lang w:val="fr-CM"/>
              </w:rPr>
              <w:t xml:space="preserve"> </w:t>
            </w:r>
            <w:proofErr w:type="spellStart"/>
            <w:r w:rsidRPr="00E33A95">
              <w:rPr>
                <w:rFonts w:ascii="Arial Narrow" w:hAnsi="Arial Narrow"/>
                <w:lang w:val="fr-CM"/>
              </w:rPr>
              <w:t>Delegate</w:t>
            </w:r>
            <w:proofErr w:type="spellEnd"/>
            <w:r w:rsidRPr="00E33A95">
              <w:rPr>
                <w:rFonts w:ascii="Arial Narrow" w:hAnsi="Arial Narrow"/>
                <w:lang w:val="fr-CM"/>
              </w:rPr>
              <w:t xml:space="preserve"> - East</w:t>
            </w:r>
          </w:p>
        </w:tc>
      </w:tr>
      <w:tr w:rsidR="007A7707" w:rsidRPr="00DB6942" w14:paraId="1EFE8B25" w14:textId="77777777" w:rsidTr="00CC73D4">
        <w:tc>
          <w:tcPr>
            <w:tcW w:w="704" w:type="dxa"/>
            <w:vAlign w:val="center"/>
          </w:tcPr>
          <w:p w14:paraId="0A951671" w14:textId="77777777" w:rsidR="007A7707" w:rsidRPr="00B8758E" w:rsidRDefault="007A7707" w:rsidP="007A7707">
            <w:pPr>
              <w:jc w:val="center"/>
              <w:rPr>
                <w:rFonts w:ascii="Arial Narrow" w:hAnsi="Arial Narrow"/>
                <w:lang w:val="en-GB"/>
              </w:rPr>
            </w:pPr>
            <w:r w:rsidRPr="00B8758E">
              <w:rPr>
                <w:rFonts w:ascii="Arial Narrow" w:hAnsi="Arial Narrow"/>
                <w:lang w:val="en-GB"/>
              </w:rPr>
              <w:t>11</w:t>
            </w:r>
          </w:p>
        </w:tc>
        <w:tc>
          <w:tcPr>
            <w:tcW w:w="4961" w:type="dxa"/>
            <w:vAlign w:val="center"/>
          </w:tcPr>
          <w:p w14:paraId="148AABFE" w14:textId="6E40DD70" w:rsidR="007A7707" w:rsidRPr="00B8758E" w:rsidRDefault="007A7707" w:rsidP="007A7707">
            <w:pPr>
              <w:rPr>
                <w:rFonts w:ascii="Arial Narrow" w:hAnsi="Arial Narrow"/>
                <w:lang w:val="en-GB"/>
              </w:rPr>
            </w:pPr>
            <w:r w:rsidRPr="00B8758E">
              <w:rPr>
                <w:rFonts w:ascii="Arial Narrow" w:hAnsi="Arial Narrow"/>
                <w:lang w:val="en-GB"/>
              </w:rPr>
              <w:t>MINESSEC (Secondary Education)</w:t>
            </w:r>
          </w:p>
        </w:tc>
        <w:tc>
          <w:tcPr>
            <w:tcW w:w="4054" w:type="dxa"/>
            <w:vAlign w:val="center"/>
          </w:tcPr>
          <w:p w14:paraId="26F4F8EE" w14:textId="36939757" w:rsidR="007A7707" w:rsidRPr="00B8758E" w:rsidRDefault="007A7707" w:rsidP="007A7707">
            <w:pPr>
              <w:rPr>
                <w:rFonts w:ascii="Arial Narrow" w:hAnsi="Arial Narrow"/>
                <w:lang w:val="en-GB"/>
              </w:rPr>
            </w:pPr>
            <w:r w:rsidRPr="00B8758E">
              <w:rPr>
                <w:rFonts w:ascii="Arial Narrow" w:hAnsi="Arial Narrow"/>
                <w:lang w:val="en-GB"/>
              </w:rPr>
              <w:t>Mrs. Marie Thérèse BILOA AKOSSOAVI, Kenneth NFOR, IPN GEOLOGY</w:t>
            </w:r>
          </w:p>
        </w:tc>
      </w:tr>
      <w:tr w:rsidR="007A7707" w:rsidRPr="00DB6942" w14:paraId="59543D0F" w14:textId="77777777" w:rsidTr="00CC73D4">
        <w:tc>
          <w:tcPr>
            <w:tcW w:w="704" w:type="dxa"/>
            <w:vAlign w:val="center"/>
          </w:tcPr>
          <w:p w14:paraId="262CC543" w14:textId="77777777" w:rsidR="007A7707" w:rsidRPr="00B8758E" w:rsidRDefault="007A7707" w:rsidP="007A7707">
            <w:pPr>
              <w:jc w:val="center"/>
              <w:rPr>
                <w:rFonts w:ascii="Arial Narrow" w:hAnsi="Arial Narrow"/>
                <w:lang w:val="en-GB"/>
              </w:rPr>
            </w:pPr>
            <w:r w:rsidRPr="00B8758E">
              <w:rPr>
                <w:rFonts w:ascii="Arial Narrow" w:hAnsi="Arial Narrow"/>
                <w:lang w:val="en-GB"/>
              </w:rPr>
              <w:t>12</w:t>
            </w:r>
          </w:p>
        </w:tc>
        <w:tc>
          <w:tcPr>
            <w:tcW w:w="4961" w:type="dxa"/>
            <w:vAlign w:val="center"/>
          </w:tcPr>
          <w:p w14:paraId="1E98655F" w14:textId="419A2F5C" w:rsidR="007A7707" w:rsidRPr="00B8758E" w:rsidRDefault="007A7707" w:rsidP="007A7707">
            <w:pPr>
              <w:rPr>
                <w:rFonts w:ascii="Arial Narrow" w:hAnsi="Arial Narrow"/>
                <w:lang w:val="en-GB"/>
              </w:rPr>
            </w:pPr>
            <w:r w:rsidRPr="00B8758E">
              <w:rPr>
                <w:rFonts w:ascii="Arial Narrow" w:hAnsi="Arial Narrow"/>
                <w:lang w:val="en-GB"/>
              </w:rPr>
              <w:t>MINESUP (Higher Education)</w:t>
            </w:r>
          </w:p>
        </w:tc>
        <w:tc>
          <w:tcPr>
            <w:tcW w:w="4054" w:type="dxa"/>
            <w:vAlign w:val="center"/>
          </w:tcPr>
          <w:p w14:paraId="5775B2AB" w14:textId="4C95FE18" w:rsidR="007A7707" w:rsidRPr="00B8758E" w:rsidRDefault="007A7707" w:rsidP="007A7707">
            <w:pPr>
              <w:rPr>
                <w:rFonts w:ascii="Arial Narrow" w:hAnsi="Arial Narrow"/>
                <w:lang w:val="en-GB"/>
              </w:rPr>
            </w:pPr>
            <w:r w:rsidRPr="00B8758E">
              <w:rPr>
                <w:rFonts w:ascii="Arial Narrow" w:hAnsi="Arial Narrow"/>
                <w:lang w:val="en-GB"/>
              </w:rPr>
              <w:t>Prof. Raoul Gustave NKOUE NDONDO</w:t>
            </w:r>
          </w:p>
        </w:tc>
      </w:tr>
      <w:tr w:rsidR="00E33A95" w:rsidRPr="00B8758E" w14:paraId="1EB77926" w14:textId="77777777" w:rsidTr="00EA597B">
        <w:tc>
          <w:tcPr>
            <w:tcW w:w="704" w:type="dxa"/>
            <w:vAlign w:val="center"/>
          </w:tcPr>
          <w:p w14:paraId="0FB75AB8" w14:textId="77777777" w:rsidR="00E33A95" w:rsidRPr="00B8758E" w:rsidRDefault="00E33A95" w:rsidP="00E33A95">
            <w:pPr>
              <w:jc w:val="center"/>
              <w:rPr>
                <w:rFonts w:ascii="Arial Narrow" w:hAnsi="Arial Narrow"/>
                <w:lang w:val="en-GB"/>
              </w:rPr>
            </w:pPr>
            <w:r w:rsidRPr="00B8758E">
              <w:rPr>
                <w:rFonts w:ascii="Arial Narrow" w:hAnsi="Arial Narrow"/>
                <w:lang w:val="en-GB"/>
              </w:rPr>
              <w:t>13</w:t>
            </w:r>
          </w:p>
        </w:tc>
        <w:tc>
          <w:tcPr>
            <w:tcW w:w="4961" w:type="dxa"/>
            <w:vAlign w:val="center"/>
          </w:tcPr>
          <w:p w14:paraId="081FF866" w14:textId="4115BA56" w:rsidR="00E33A95" w:rsidRPr="00B8758E" w:rsidRDefault="00E33A95" w:rsidP="00E33A95">
            <w:pPr>
              <w:rPr>
                <w:rFonts w:ascii="Arial Narrow" w:hAnsi="Arial Narrow"/>
                <w:lang w:val="en-GB"/>
              </w:rPr>
            </w:pPr>
            <w:r w:rsidRPr="00B8758E">
              <w:rPr>
                <w:rFonts w:ascii="Arial Narrow" w:hAnsi="Arial Narrow"/>
                <w:lang w:val="en-GB"/>
              </w:rPr>
              <w:t>MINFI (Finance)</w:t>
            </w:r>
          </w:p>
        </w:tc>
        <w:tc>
          <w:tcPr>
            <w:tcW w:w="4054" w:type="dxa"/>
          </w:tcPr>
          <w:p w14:paraId="4D891355" w14:textId="1FCE992A" w:rsidR="00E33A95" w:rsidRPr="00B8758E" w:rsidRDefault="00E33A95" w:rsidP="00E33A95">
            <w:pPr>
              <w:rPr>
                <w:rFonts w:ascii="Arial Narrow" w:hAnsi="Arial Narrow"/>
                <w:lang w:val="en-GB"/>
              </w:rPr>
            </w:pPr>
            <w:proofErr w:type="spellStart"/>
            <w:r w:rsidRPr="000D23DD">
              <w:rPr>
                <w:rFonts w:ascii="Arial Narrow" w:hAnsi="Arial Narrow"/>
                <w:lang w:val="fr-CM"/>
              </w:rPr>
              <w:t>Regional</w:t>
            </w:r>
            <w:proofErr w:type="spellEnd"/>
            <w:r w:rsidRPr="000D23DD">
              <w:rPr>
                <w:rFonts w:ascii="Arial Narrow" w:hAnsi="Arial Narrow"/>
                <w:lang w:val="fr-CM"/>
              </w:rPr>
              <w:t xml:space="preserve"> </w:t>
            </w:r>
            <w:proofErr w:type="spellStart"/>
            <w:r w:rsidRPr="000D23DD">
              <w:rPr>
                <w:rFonts w:ascii="Arial Narrow" w:hAnsi="Arial Narrow"/>
                <w:lang w:val="fr-CM"/>
              </w:rPr>
              <w:t>Delegate</w:t>
            </w:r>
            <w:proofErr w:type="spellEnd"/>
            <w:r w:rsidRPr="000D23DD">
              <w:rPr>
                <w:rFonts w:ascii="Arial Narrow" w:hAnsi="Arial Narrow"/>
                <w:lang w:val="fr-CM"/>
              </w:rPr>
              <w:t xml:space="preserve"> - East</w:t>
            </w:r>
          </w:p>
        </w:tc>
      </w:tr>
      <w:tr w:rsidR="00E33A95" w:rsidRPr="00B8758E" w14:paraId="4663A868" w14:textId="77777777" w:rsidTr="00EA597B">
        <w:tc>
          <w:tcPr>
            <w:tcW w:w="704" w:type="dxa"/>
            <w:vAlign w:val="center"/>
          </w:tcPr>
          <w:p w14:paraId="7FAF7567" w14:textId="77777777" w:rsidR="00E33A95" w:rsidRPr="00B8758E" w:rsidRDefault="00E33A95" w:rsidP="00E33A95">
            <w:pPr>
              <w:jc w:val="center"/>
              <w:rPr>
                <w:rFonts w:ascii="Arial Narrow" w:hAnsi="Arial Narrow"/>
                <w:lang w:val="en-GB"/>
              </w:rPr>
            </w:pPr>
            <w:r w:rsidRPr="00B8758E">
              <w:rPr>
                <w:rFonts w:ascii="Arial Narrow" w:hAnsi="Arial Narrow"/>
                <w:lang w:val="en-GB"/>
              </w:rPr>
              <w:t>14</w:t>
            </w:r>
          </w:p>
        </w:tc>
        <w:tc>
          <w:tcPr>
            <w:tcW w:w="4961" w:type="dxa"/>
            <w:vAlign w:val="center"/>
          </w:tcPr>
          <w:p w14:paraId="0937DF04" w14:textId="313FFA23" w:rsidR="00E33A95" w:rsidRPr="00B8758E" w:rsidRDefault="00E33A95" w:rsidP="00E33A95">
            <w:pPr>
              <w:rPr>
                <w:rFonts w:ascii="Arial Narrow" w:hAnsi="Arial Narrow"/>
                <w:lang w:val="en-GB"/>
              </w:rPr>
            </w:pPr>
            <w:r w:rsidRPr="00B8758E">
              <w:rPr>
                <w:rFonts w:ascii="Arial Narrow" w:hAnsi="Arial Narrow"/>
                <w:lang w:val="en-GB"/>
              </w:rPr>
              <w:t>MINFOF (Forests and Wildlife)</w:t>
            </w:r>
          </w:p>
        </w:tc>
        <w:tc>
          <w:tcPr>
            <w:tcW w:w="4054" w:type="dxa"/>
          </w:tcPr>
          <w:p w14:paraId="3F7353D3" w14:textId="53D6B347" w:rsidR="00E33A95" w:rsidRPr="00B8758E" w:rsidRDefault="00E33A95" w:rsidP="00E33A95">
            <w:pPr>
              <w:rPr>
                <w:rFonts w:ascii="Arial Narrow" w:hAnsi="Arial Narrow"/>
                <w:lang w:val="en-GB"/>
              </w:rPr>
            </w:pPr>
            <w:proofErr w:type="spellStart"/>
            <w:r w:rsidRPr="000D23DD">
              <w:rPr>
                <w:rFonts w:ascii="Arial Narrow" w:hAnsi="Arial Narrow"/>
                <w:lang w:val="fr-CM"/>
              </w:rPr>
              <w:t>Regional</w:t>
            </w:r>
            <w:proofErr w:type="spellEnd"/>
            <w:r w:rsidRPr="000D23DD">
              <w:rPr>
                <w:rFonts w:ascii="Arial Narrow" w:hAnsi="Arial Narrow"/>
                <w:lang w:val="fr-CM"/>
              </w:rPr>
              <w:t xml:space="preserve"> </w:t>
            </w:r>
            <w:proofErr w:type="spellStart"/>
            <w:r w:rsidRPr="000D23DD">
              <w:rPr>
                <w:rFonts w:ascii="Arial Narrow" w:hAnsi="Arial Narrow"/>
                <w:lang w:val="fr-CM"/>
              </w:rPr>
              <w:t>Delegate</w:t>
            </w:r>
            <w:proofErr w:type="spellEnd"/>
            <w:r w:rsidRPr="000D23DD">
              <w:rPr>
                <w:rFonts w:ascii="Arial Narrow" w:hAnsi="Arial Narrow"/>
                <w:lang w:val="fr-CM"/>
              </w:rPr>
              <w:t xml:space="preserve"> - East</w:t>
            </w:r>
          </w:p>
        </w:tc>
      </w:tr>
      <w:tr w:rsidR="007A7707" w:rsidRPr="00B8758E" w14:paraId="4059537A" w14:textId="77777777" w:rsidTr="00CC73D4">
        <w:tc>
          <w:tcPr>
            <w:tcW w:w="704" w:type="dxa"/>
            <w:vAlign w:val="center"/>
          </w:tcPr>
          <w:p w14:paraId="7840870D" w14:textId="77777777" w:rsidR="007A7707" w:rsidRPr="00B8758E" w:rsidRDefault="007A7707" w:rsidP="007A7707">
            <w:pPr>
              <w:jc w:val="center"/>
              <w:rPr>
                <w:rFonts w:ascii="Arial Narrow" w:hAnsi="Arial Narrow"/>
                <w:lang w:val="en-GB"/>
              </w:rPr>
            </w:pPr>
            <w:r w:rsidRPr="00B8758E">
              <w:rPr>
                <w:rFonts w:ascii="Arial Narrow" w:hAnsi="Arial Narrow"/>
                <w:lang w:val="en-GB"/>
              </w:rPr>
              <w:t>15</w:t>
            </w:r>
          </w:p>
        </w:tc>
        <w:tc>
          <w:tcPr>
            <w:tcW w:w="4961" w:type="dxa"/>
            <w:vAlign w:val="center"/>
          </w:tcPr>
          <w:p w14:paraId="5E8A05CA" w14:textId="0A8E383B" w:rsidR="007A7707" w:rsidRPr="00B8758E" w:rsidRDefault="007A7707" w:rsidP="007A7707">
            <w:pPr>
              <w:rPr>
                <w:rFonts w:ascii="Arial Narrow" w:hAnsi="Arial Narrow"/>
                <w:lang w:val="en-GB"/>
              </w:rPr>
            </w:pPr>
            <w:r w:rsidRPr="00B8758E">
              <w:rPr>
                <w:rFonts w:ascii="Arial Narrow" w:hAnsi="Arial Narrow"/>
                <w:lang w:val="en-GB"/>
              </w:rPr>
              <w:t>MINMIDT (Industry, Mines and Technological Development)</w:t>
            </w:r>
          </w:p>
        </w:tc>
        <w:tc>
          <w:tcPr>
            <w:tcW w:w="4054" w:type="dxa"/>
            <w:vAlign w:val="center"/>
          </w:tcPr>
          <w:p w14:paraId="700D1130" w14:textId="35D152B2" w:rsidR="007A7707" w:rsidRPr="00B8758E" w:rsidRDefault="007A7707" w:rsidP="007A7707">
            <w:pPr>
              <w:rPr>
                <w:rFonts w:ascii="Arial Narrow" w:hAnsi="Arial Narrow"/>
                <w:lang w:val="en-GB"/>
              </w:rPr>
            </w:pPr>
            <w:r w:rsidRPr="00B8758E">
              <w:rPr>
                <w:rFonts w:ascii="Arial Narrow" w:hAnsi="Arial Narrow"/>
                <w:lang w:val="en-GB"/>
              </w:rPr>
              <w:t>Dr. Jean Camille TONJE</w:t>
            </w:r>
          </w:p>
        </w:tc>
      </w:tr>
      <w:tr w:rsidR="007A7707" w:rsidRPr="00E33A95" w14:paraId="4FD9D517" w14:textId="77777777" w:rsidTr="00CC73D4">
        <w:tc>
          <w:tcPr>
            <w:tcW w:w="704" w:type="dxa"/>
            <w:vAlign w:val="center"/>
          </w:tcPr>
          <w:p w14:paraId="3DE43EAB" w14:textId="77777777" w:rsidR="007A7707" w:rsidRPr="00B8758E" w:rsidRDefault="007A7707" w:rsidP="007A7707">
            <w:pPr>
              <w:jc w:val="center"/>
              <w:rPr>
                <w:rFonts w:ascii="Arial Narrow" w:hAnsi="Arial Narrow"/>
                <w:lang w:val="en-GB"/>
              </w:rPr>
            </w:pPr>
            <w:r w:rsidRPr="00B8758E">
              <w:rPr>
                <w:rFonts w:ascii="Arial Narrow" w:hAnsi="Arial Narrow"/>
                <w:lang w:val="en-GB"/>
              </w:rPr>
              <w:t>16</w:t>
            </w:r>
          </w:p>
        </w:tc>
        <w:tc>
          <w:tcPr>
            <w:tcW w:w="4961" w:type="dxa"/>
            <w:vAlign w:val="center"/>
          </w:tcPr>
          <w:p w14:paraId="78450DAB" w14:textId="4F2677D4" w:rsidR="007A7707" w:rsidRPr="00B8758E" w:rsidRDefault="007A7707" w:rsidP="007A7707">
            <w:pPr>
              <w:rPr>
                <w:rFonts w:ascii="Arial Narrow" w:hAnsi="Arial Narrow"/>
                <w:lang w:val="en-GB"/>
              </w:rPr>
            </w:pPr>
            <w:r w:rsidRPr="00B8758E">
              <w:rPr>
                <w:rFonts w:ascii="Arial Narrow" w:hAnsi="Arial Narrow"/>
                <w:lang w:val="en-GB"/>
              </w:rPr>
              <w:t>MINPMEESA (Small and Medium Enterprises)</w:t>
            </w:r>
          </w:p>
        </w:tc>
        <w:tc>
          <w:tcPr>
            <w:tcW w:w="4054" w:type="dxa"/>
            <w:vAlign w:val="center"/>
          </w:tcPr>
          <w:p w14:paraId="0C2A5A60" w14:textId="6EA88E85" w:rsidR="007A7707" w:rsidRPr="00B8758E" w:rsidRDefault="00E33A95" w:rsidP="007A7707">
            <w:pPr>
              <w:rPr>
                <w:rFonts w:ascii="Arial Narrow" w:hAnsi="Arial Narrow"/>
                <w:lang w:val="en-GB"/>
              </w:rPr>
            </w:pPr>
            <w:proofErr w:type="spellStart"/>
            <w:r w:rsidRPr="00E33A95">
              <w:rPr>
                <w:rFonts w:ascii="Arial Narrow" w:hAnsi="Arial Narrow"/>
                <w:lang w:val="fr-CM"/>
              </w:rPr>
              <w:t>Regional</w:t>
            </w:r>
            <w:proofErr w:type="spellEnd"/>
            <w:r w:rsidRPr="00E33A95">
              <w:rPr>
                <w:rFonts w:ascii="Arial Narrow" w:hAnsi="Arial Narrow"/>
                <w:lang w:val="fr-CM"/>
              </w:rPr>
              <w:t xml:space="preserve"> </w:t>
            </w:r>
            <w:proofErr w:type="spellStart"/>
            <w:r w:rsidRPr="00E33A95">
              <w:rPr>
                <w:rFonts w:ascii="Arial Narrow" w:hAnsi="Arial Narrow"/>
                <w:lang w:val="fr-CM"/>
              </w:rPr>
              <w:t>Delegate</w:t>
            </w:r>
            <w:proofErr w:type="spellEnd"/>
            <w:r w:rsidRPr="00E33A95">
              <w:rPr>
                <w:rFonts w:ascii="Arial Narrow" w:hAnsi="Arial Narrow"/>
                <w:lang w:val="fr-CM"/>
              </w:rPr>
              <w:t xml:space="preserve"> - East</w:t>
            </w:r>
          </w:p>
        </w:tc>
      </w:tr>
      <w:tr w:rsidR="007A7707" w:rsidRPr="00B8758E" w14:paraId="7FCEFAC5" w14:textId="77777777" w:rsidTr="00CC73D4">
        <w:tc>
          <w:tcPr>
            <w:tcW w:w="704" w:type="dxa"/>
            <w:vAlign w:val="center"/>
          </w:tcPr>
          <w:p w14:paraId="72D0A061" w14:textId="77777777" w:rsidR="007A7707" w:rsidRPr="00B8758E" w:rsidRDefault="007A7707" w:rsidP="007A7707">
            <w:pPr>
              <w:jc w:val="center"/>
              <w:rPr>
                <w:rFonts w:ascii="Arial Narrow" w:hAnsi="Arial Narrow"/>
                <w:lang w:val="en-GB"/>
              </w:rPr>
            </w:pPr>
            <w:r w:rsidRPr="00B8758E">
              <w:rPr>
                <w:rFonts w:ascii="Arial Narrow" w:hAnsi="Arial Narrow"/>
                <w:lang w:val="en-GB"/>
              </w:rPr>
              <w:t>17</w:t>
            </w:r>
          </w:p>
        </w:tc>
        <w:tc>
          <w:tcPr>
            <w:tcW w:w="4961" w:type="dxa"/>
            <w:vAlign w:val="center"/>
          </w:tcPr>
          <w:p w14:paraId="48A59EF3" w14:textId="6E417417" w:rsidR="007A7707" w:rsidRPr="00B8758E" w:rsidRDefault="007A7707" w:rsidP="007A7707">
            <w:pPr>
              <w:rPr>
                <w:rFonts w:ascii="Arial Narrow" w:hAnsi="Arial Narrow"/>
                <w:lang w:val="en-GB"/>
              </w:rPr>
            </w:pPr>
            <w:r w:rsidRPr="00B8758E">
              <w:rPr>
                <w:rFonts w:ascii="Arial Narrow" w:hAnsi="Arial Narrow"/>
                <w:lang w:val="en-GB"/>
              </w:rPr>
              <w:t>MINRESI (Scientific Research and Innovation)</w:t>
            </w:r>
          </w:p>
        </w:tc>
        <w:tc>
          <w:tcPr>
            <w:tcW w:w="4054" w:type="dxa"/>
            <w:vAlign w:val="center"/>
          </w:tcPr>
          <w:p w14:paraId="14CFB7E8" w14:textId="4E7A9B71" w:rsidR="007A7707" w:rsidRPr="00B8758E" w:rsidRDefault="007A7707" w:rsidP="007A7707">
            <w:pPr>
              <w:rPr>
                <w:rFonts w:ascii="Arial Narrow" w:hAnsi="Arial Narrow"/>
                <w:lang w:val="en-GB"/>
              </w:rPr>
            </w:pPr>
            <w:r w:rsidRPr="00B8758E">
              <w:rPr>
                <w:rFonts w:ascii="Arial Narrow" w:hAnsi="Arial Narrow"/>
                <w:lang w:val="en-GB"/>
              </w:rPr>
              <w:t>Prof. Jacqueline NUMBEM TCHAKOUNTÉ</w:t>
            </w:r>
          </w:p>
        </w:tc>
      </w:tr>
      <w:tr w:rsidR="007A7707" w:rsidRPr="00B8758E" w14:paraId="58B4FB74" w14:textId="77777777" w:rsidTr="00CC73D4">
        <w:tc>
          <w:tcPr>
            <w:tcW w:w="704" w:type="dxa"/>
            <w:vAlign w:val="center"/>
          </w:tcPr>
          <w:p w14:paraId="42776050" w14:textId="77777777" w:rsidR="007A7707" w:rsidRPr="00B8758E" w:rsidRDefault="007A7707" w:rsidP="007A7707">
            <w:pPr>
              <w:jc w:val="center"/>
              <w:rPr>
                <w:rFonts w:ascii="Arial Narrow" w:hAnsi="Arial Narrow"/>
                <w:lang w:val="en-GB"/>
              </w:rPr>
            </w:pPr>
            <w:r w:rsidRPr="00B8758E">
              <w:rPr>
                <w:rFonts w:ascii="Arial Narrow" w:hAnsi="Arial Narrow"/>
                <w:lang w:val="en-GB"/>
              </w:rPr>
              <w:t>18</w:t>
            </w:r>
          </w:p>
        </w:tc>
        <w:tc>
          <w:tcPr>
            <w:tcW w:w="4961" w:type="dxa"/>
            <w:vAlign w:val="center"/>
          </w:tcPr>
          <w:p w14:paraId="78B6A391" w14:textId="27AE3FA6" w:rsidR="007A7707" w:rsidRPr="00B8758E" w:rsidRDefault="007A7707" w:rsidP="007A7707">
            <w:pPr>
              <w:rPr>
                <w:rFonts w:ascii="Arial Narrow" w:hAnsi="Arial Narrow"/>
                <w:lang w:val="en-GB"/>
              </w:rPr>
            </w:pPr>
            <w:r w:rsidRPr="00B8758E">
              <w:rPr>
                <w:rFonts w:ascii="Arial Narrow" w:hAnsi="Arial Narrow"/>
                <w:lang w:val="en-GB"/>
              </w:rPr>
              <w:t>MINTOUL (Tourism and Leisure)</w:t>
            </w:r>
          </w:p>
        </w:tc>
        <w:tc>
          <w:tcPr>
            <w:tcW w:w="4054" w:type="dxa"/>
            <w:vAlign w:val="center"/>
          </w:tcPr>
          <w:p w14:paraId="11ADEEF6" w14:textId="53707B74" w:rsidR="007A7707" w:rsidRPr="00B8758E" w:rsidRDefault="00E33A95" w:rsidP="007A7707">
            <w:pPr>
              <w:rPr>
                <w:rFonts w:ascii="Arial Narrow" w:hAnsi="Arial Narrow"/>
                <w:lang w:val="en-GB"/>
              </w:rPr>
            </w:pPr>
            <w:proofErr w:type="spellStart"/>
            <w:r w:rsidRPr="00E33A95">
              <w:rPr>
                <w:rFonts w:ascii="Arial Narrow" w:hAnsi="Arial Narrow"/>
                <w:lang w:val="fr-CM"/>
              </w:rPr>
              <w:t>Regional</w:t>
            </w:r>
            <w:proofErr w:type="spellEnd"/>
            <w:r w:rsidRPr="00E33A95">
              <w:rPr>
                <w:rFonts w:ascii="Arial Narrow" w:hAnsi="Arial Narrow"/>
                <w:lang w:val="fr-CM"/>
              </w:rPr>
              <w:t xml:space="preserve"> </w:t>
            </w:r>
            <w:proofErr w:type="spellStart"/>
            <w:r w:rsidRPr="00E33A95">
              <w:rPr>
                <w:rFonts w:ascii="Arial Narrow" w:hAnsi="Arial Narrow"/>
                <w:lang w:val="fr-CM"/>
              </w:rPr>
              <w:t>Delegate</w:t>
            </w:r>
            <w:proofErr w:type="spellEnd"/>
            <w:r w:rsidRPr="00E33A95">
              <w:rPr>
                <w:rFonts w:ascii="Arial Narrow" w:hAnsi="Arial Narrow"/>
                <w:lang w:val="fr-CM"/>
              </w:rPr>
              <w:t xml:space="preserve"> - East</w:t>
            </w:r>
          </w:p>
        </w:tc>
      </w:tr>
      <w:tr w:rsidR="007A7707" w:rsidRPr="00B8758E" w14:paraId="795FECF3" w14:textId="77777777" w:rsidTr="00CC73D4">
        <w:tc>
          <w:tcPr>
            <w:tcW w:w="704" w:type="dxa"/>
            <w:vAlign w:val="center"/>
          </w:tcPr>
          <w:p w14:paraId="321F71CD" w14:textId="77777777" w:rsidR="007A7707" w:rsidRPr="00B8758E" w:rsidRDefault="007A7707" w:rsidP="007A7707">
            <w:pPr>
              <w:jc w:val="center"/>
              <w:rPr>
                <w:rFonts w:ascii="Arial Narrow" w:hAnsi="Arial Narrow"/>
                <w:lang w:val="en-GB"/>
              </w:rPr>
            </w:pPr>
            <w:r w:rsidRPr="00B8758E">
              <w:rPr>
                <w:rFonts w:ascii="Arial Narrow" w:hAnsi="Arial Narrow"/>
                <w:lang w:val="en-GB"/>
              </w:rPr>
              <w:t>19</w:t>
            </w:r>
          </w:p>
        </w:tc>
        <w:tc>
          <w:tcPr>
            <w:tcW w:w="4961" w:type="dxa"/>
            <w:vAlign w:val="center"/>
          </w:tcPr>
          <w:p w14:paraId="7B5D8515" w14:textId="5D4E1647" w:rsidR="007A7707" w:rsidRPr="00B8758E" w:rsidRDefault="007A7707" w:rsidP="007A7707">
            <w:pPr>
              <w:rPr>
                <w:rFonts w:ascii="Arial Narrow" w:hAnsi="Arial Narrow"/>
                <w:lang w:val="en-GB"/>
              </w:rPr>
            </w:pPr>
            <w:r w:rsidRPr="00B8758E">
              <w:rPr>
                <w:rFonts w:ascii="Arial Narrow" w:hAnsi="Arial Narrow"/>
                <w:lang w:val="en-GB"/>
              </w:rPr>
              <w:t>MINTP (Public Works)</w:t>
            </w:r>
          </w:p>
        </w:tc>
        <w:tc>
          <w:tcPr>
            <w:tcW w:w="4054" w:type="dxa"/>
            <w:vAlign w:val="center"/>
          </w:tcPr>
          <w:p w14:paraId="4DC77EFF" w14:textId="442D0BFA" w:rsidR="007A7707" w:rsidRPr="00B8758E" w:rsidRDefault="007A7707" w:rsidP="007A7707">
            <w:pPr>
              <w:rPr>
                <w:rFonts w:ascii="Arial Narrow" w:hAnsi="Arial Narrow"/>
                <w:lang w:val="en-GB"/>
              </w:rPr>
            </w:pPr>
            <w:r w:rsidRPr="00B8758E">
              <w:rPr>
                <w:rFonts w:ascii="Arial Narrow" w:hAnsi="Arial Narrow"/>
                <w:lang w:val="en-GB"/>
              </w:rPr>
              <w:t>Prof. Quentin YENE ATANGANA</w:t>
            </w:r>
          </w:p>
        </w:tc>
      </w:tr>
      <w:tr w:rsidR="007A7707" w:rsidRPr="00B8758E" w14:paraId="642994A6" w14:textId="77777777" w:rsidTr="00CC73D4">
        <w:tc>
          <w:tcPr>
            <w:tcW w:w="704" w:type="dxa"/>
            <w:vAlign w:val="center"/>
          </w:tcPr>
          <w:p w14:paraId="70123131" w14:textId="77777777" w:rsidR="007A7707" w:rsidRPr="00B8758E" w:rsidRDefault="007A7707" w:rsidP="007A7707">
            <w:pPr>
              <w:jc w:val="center"/>
              <w:rPr>
                <w:rFonts w:ascii="Arial Narrow" w:hAnsi="Arial Narrow"/>
                <w:lang w:val="en-GB"/>
              </w:rPr>
            </w:pPr>
            <w:r w:rsidRPr="00B8758E">
              <w:rPr>
                <w:rFonts w:ascii="Arial Narrow" w:hAnsi="Arial Narrow"/>
                <w:lang w:val="en-GB"/>
              </w:rPr>
              <w:t>20</w:t>
            </w:r>
          </w:p>
        </w:tc>
        <w:tc>
          <w:tcPr>
            <w:tcW w:w="4961" w:type="dxa"/>
            <w:vAlign w:val="center"/>
          </w:tcPr>
          <w:p w14:paraId="04F61C04" w14:textId="7267F0F3" w:rsidR="007A7707" w:rsidRPr="00B8758E" w:rsidRDefault="007A7707" w:rsidP="007A7707">
            <w:pPr>
              <w:rPr>
                <w:rFonts w:ascii="Arial Narrow" w:hAnsi="Arial Narrow"/>
                <w:lang w:val="en-GB"/>
              </w:rPr>
            </w:pPr>
            <w:r w:rsidRPr="00B8758E">
              <w:rPr>
                <w:rFonts w:ascii="Arial Narrow" w:hAnsi="Arial Narrow"/>
                <w:lang w:val="en-GB"/>
              </w:rPr>
              <w:t>University of Yaoundé I</w:t>
            </w:r>
          </w:p>
        </w:tc>
        <w:tc>
          <w:tcPr>
            <w:tcW w:w="4054" w:type="dxa"/>
            <w:vAlign w:val="center"/>
          </w:tcPr>
          <w:p w14:paraId="709D78A0" w14:textId="72100D0D" w:rsidR="007A7707" w:rsidRPr="00B8758E" w:rsidRDefault="007A7707" w:rsidP="007A7707">
            <w:pPr>
              <w:rPr>
                <w:rFonts w:ascii="Arial Narrow" w:hAnsi="Arial Narrow"/>
                <w:lang w:val="en-GB"/>
              </w:rPr>
            </w:pPr>
            <w:r w:rsidRPr="00B8758E">
              <w:rPr>
                <w:rFonts w:ascii="Arial Narrow" w:hAnsi="Arial Narrow"/>
                <w:lang w:val="en-GB"/>
              </w:rPr>
              <w:t xml:space="preserve">Prof. </w:t>
            </w:r>
            <w:proofErr w:type="spellStart"/>
            <w:r w:rsidRPr="00B8758E">
              <w:rPr>
                <w:rFonts w:ascii="Arial Narrow" w:hAnsi="Arial Narrow"/>
                <w:lang w:val="en-GB"/>
              </w:rPr>
              <w:t>Dieudonné</w:t>
            </w:r>
            <w:proofErr w:type="spellEnd"/>
            <w:r w:rsidRPr="00B8758E">
              <w:rPr>
                <w:rFonts w:ascii="Arial Narrow" w:hAnsi="Arial Narrow"/>
                <w:lang w:val="en-GB"/>
              </w:rPr>
              <w:t xml:space="preserve"> BISSO</w:t>
            </w:r>
          </w:p>
        </w:tc>
      </w:tr>
      <w:tr w:rsidR="007A7707" w:rsidRPr="00B8758E" w14:paraId="48B7461F" w14:textId="77777777" w:rsidTr="00CC73D4">
        <w:tc>
          <w:tcPr>
            <w:tcW w:w="704" w:type="dxa"/>
            <w:vAlign w:val="center"/>
          </w:tcPr>
          <w:p w14:paraId="2A388E54" w14:textId="77777777" w:rsidR="007A7707" w:rsidRPr="00B8758E" w:rsidRDefault="007A7707" w:rsidP="007A7707">
            <w:pPr>
              <w:jc w:val="center"/>
              <w:rPr>
                <w:rFonts w:ascii="Arial Narrow" w:hAnsi="Arial Narrow"/>
                <w:lang w:val="en-GB"/>
              </w:rPr>
            </w:pPr>
            <w:r w:rsidRPr="00B8758E">
              <w:rPr>
                <w:rFonts w:ascii="Arial Narrow" w:hAnsi="Arial Narrow"/>
                <w:lang w:val="en-GB"/>
              </w:rPr>
              <w:t>21</w:t>
            </w:r>
          </w:p>
        </w:tc>
        <w:tc>
          <w:tcPr>
            <w:tcW w:w="4961" w:type="dxa"/>
            <w:vAlign w:val="center"/>
          </w:tcPr>
          <w:p w14:paraId="56B9072E" w14:textId="40593077" w:rsidR="007A7707" w:rsidRPr="00B8758E" w:rsidRDefault="007A7707" w:rsidP="007A7707">
            <w:pPr>
              <w:rPr>
                <w:rFonts w:ascii="Arial Narrow" w:hAnsi="Arial Narrow"/>
                <w:lang w:val="en-GB"/>
              </w:rPr>
            </w:pPr>
            <w:r w:rsidRPr="00B8758E">
              <w:rPr>
                <w:rFonts w:ascii="Arial Narrow" w:hAnsi="Arial Narrow"/>
                <w:lang w:val="en-GB"/>
              </w:rPr>
              <w:t>University of Yaoundé II</w:t>
            </w:r>
          </w:p>
        </w:tc>
        <w:tc>
          <w:tcPr>
            <w:tcW w:w="4054" w:type="dxa"/>
            <w:vAlign w:val="center"/>
          </w:tcPr>
          <w:p w14:paraId="13554150" w14:textId="1D236D5B" w:rsidR="007A7707" w:rsidRPr="00B8758E" w:rsidRDefault="00E33A95" w:rsidP="007A7707">
            <w:pPr>
              <w:rPr>
                <w:rFonts w:ascii="Arial Narrow" w:hAnsi="Arial Narrow"/>
                <w:lang w:val="en-GB"/>
              </w:rPr>
            </w:pPr>
            <w:r>
              <w:rPr>
                <w:rFonts w:ascii="Arial Narrow" w:hAnsi="Arial Narrow"/>
                <w:lang w:val="en-GB"/>
              </w:rPr>
              <w:t>Prof. Alain Franklin ONDOUA</w:t>
            </w:r>
          </w:p>
        </w:tc>
      </w:tr>
      <w:tr w:rsidR="007A7707" w:rsidRPr="00B8758E" w14:paraId="1439D8D6" w14:textId="77777777" w:rsidTr="00CC73D4">
        <w:tc>
          <w:tcPr>
            <w:tcW w:w="704" w:type="dxa"/>
            <w:vAlign w:val="center"/>
          </w:tcPr>
          <w:p w14:paraId="3A09E59C" w14:textId="77777777" w:rsidR="007A7707" w:rsidRPr="00B8758E" w:rsidRDefault="007A7707" w:rsidP="007A7707">
            <w:pPr>
              <w:jc w:val="center"/>
              <w:rPr>
                <w:rFonts w:ascii="Arial Narrow" w:hAnsi="Arial Narrow"/>
                <w:lang w:val="en-GB"/>
              </w:rPr>
            </w:pPr>
            <w:r w:rsidRPr="00B8758E">
              <w:rPr>
                <w:rFonts w:ascii="Arial Narrow" w:hAnsi="Arial Narrow"/>
                <w:lang w:val="en-GB"/>
              </w:rPr>
              <w:t>22</w:t>
            </w:r>
          </w:p>
        </w:tc>
        <w:tc>
          <w:tcPr>
            <w:tcW w:w="4961" w:type="dxa"/>
            <w:vAlign w:val="center"/>
          </w:tcPr>
          <w:p w14:paraId="28BA5D0D" w14:textId="32FEB7B1" w:rsidR="007A7707" w:rsidRPr="00B8758E" w:rsidRDefault="007A7707" w:rsidP="007A7707">
            <w:pPr>
              <w:rPr>
                <w:rFonts w:ascii="Arial Narrow" w:hAnsi="Arial Narrow"/>
                <w:lang w:val="en-GB"/>
              </w:rPr>
            </w:pPr>
            <w:r w:rsidRPr="00B8758E">
              <w:rPr>
                <w:rFonts w:ascii="Arial Narrow" w:hAnsi="Arial Narrow"/>
                <w:lang w:val="en-GB"/>
              </w:rPr>
              <w:t>University of Douala</w:t>
            </w:r>
          </w:p>
        </w:tc>
        <w:tc>
          <w:tcPr>
            <w:tcW w:w="4054" w:type="dxa"/>
            <w:vAlign w:val="center"/>
          </w:tcPr>
          <w:p w14:paraId="10908B3A" w14:textId="71487F48" w:rsidR="007A7707" w:rsidRPr="00B8758E" w:rsidRDefault="007A7707" w:rsidP="007A7707">
            <w:pPr>
              <w:rPr>
                <w:rFonts w:ascii="Arial Narrow" w:hAnsi="Arial Narrow"/>
                <w:lang w:val="en-GB"/>
              </w:rPr>
            </w:pPr>
            <w:r w:rsidRPr="00B8758E">
              <w:rPr>
                <w:rFonts w:ascii="Arial Narrow" w:hAnsi="Arial Narrow"/>
                <w:lang w:val="en-GB"/>
              </w:rPr>
              <w:t>Prof. François MVONDO OWONO</w:t>
            </w:r>
          </w:p>
        </w:tc>
      </w:tr>
      <w:tr w:rsidR="007A7707" w:rsidRPr="00B8758E" w14:paraId="11CC1A3B" w14:textId="77777777" w:rsidTr="00CC73D4">
        <w:tc>
          <w:tcPr>
            <w:tcW w:w="704" w:type="dxa"/>
            <w:vAlign w:val="center"/>
          </w:tcPr>
          <w:p w14:paraId="0A403607" w14:textId="77777777" w:rsidR="007A7707" w:rsidRPr="00B8758E" w:rsidRDefault="007A7707" w:rsidP="007A7707">
            <w:pPr>
              <w:jc w:val="center"/>
              <w:rPr>
                <w:rFonts w:ascii="Arial Narrow" w:hAnsi="Arial Narrow"/>
                <w:lang w:val="en-GB"/>
              </w:rPr>
            </w:pPr>
            <w:r w:rsidRPr="00B8758E">
              <w:rPr>
                <w:rFonts w:ascii="Arial Narrow" w:hAnsi="Arial Narrow"/>
                <w:lang w:val="en-GB"/>
              </w:rPr>
              <w:t>23</w:t>
            </w:r>
          </w:p>
        </w:tc>
        <w:tc>
          <w:tcPr>
            <w:tcW w:w="4961" w:type="dxa"/>
            <w:vAlign w:val="center"/>
          </w:tcPr>
          <w:p w14:paraId="5C656B6E" w14:textId="31364D85" w:rsidR="007A7707" w:rsidRPr="00B8758E" w:rsidRDefault="007A7707" w:rsidP="007A7707">
            <w:pPr>
              <w:rPr>
                <w:rFonts w:ascii="Arial Narrow" w:hAnsi="Arial Narrow"/>
                <w:lang w:val="en-GB"/>
              </w:rPr>
            </w:pPr>
            <w:r w:rsidRPr="00B8758E">
              <w:rPr>
                <w:rFonts w:ascii="Arial Narrow" w:hAnsi="Arial Narrow"/>
                <w:lang w:val="en-GB"/>
              </w:rPr>
              <w:t xml:space="preserve">University of </w:t>
            </w:r>
            <w:proofErr w:type="spellStart"/>
            <w:r w:rsidRPr="00B8758E">
              <w:rPr>
                <w:rFonts w:ascii="Arial Narrow" w:hAnsi="Arial Narrow"/>
                <w:lang w:val="en-GB"/>
              </w:rPr>
              <w:t>Ebolowa</w:t>
            </w:r>
            <w:proofErr w:type="spellEnd"/>
          </w:p>
        </w:tc>
        <w:tc>
          <w:tcPr>
            <w:tcW w:w="4054" w:type="dxa"/>
            <w:vAlign w:val="center"/>
          </w:tcPr>
          <w:p w14:paraId="39D74057" w14:textId="7CB1C08B" w:rsidR="007A7707" w:rsidRPr="00B8758E" w:rsidRDefault="007A7707" w:rsidP="007A7707">
            <w:pPr>
              <w:rPr>
                <w:rFonts w:ascii="Arial Narrow" w:hAnsi="Arial Narrow"/>
                <w:lang w:val="en-GB"/>
              </w:rPr>
            </w:pPr>
            <w:r w:rsidRPr="00B8758E">
              <w:rPr>
                <w:rFonts w:ascii="Arial Narrow" w:hAnsi="Arial Narrow"/>
                <w:lang w:val="en-GB"/>
              </w:rPr>
              <w:t>Prof. Vincent Laurent ONANA</w:t>
            </w:r>
          </w:p>
        </w:tc>
      </w:tr>
      <w:tr w:rsidR="007A7707" w:rsidRPr="00B8758E" w14:paraId="7238A261" w14:textId="77777777" w:rsidTr="00CC73D4">
        <w:tc>
          <w:tcPr>
            <w:tcW w:w="704" w:type="dxa"/>
            <w:vAlign w:val="center"/>
          </w:tcPr>
          <w:p w14:paraId="5E170DFE" w14:textId="77777777" w:rsidR="007A7707" w:rsidRPr="00B8758E" w:rsidRDefault="007A7707" w:rsidP="007A7707">
            <w:pPr>
              <w:jc w:val="center"/>
              <w:rPr>
                <w:rFonts w:ascii="Arial Narrow" w:hAnsi="Arial Narrow"/>
                <w:lang w:val="en-GB"/>
              </w:rPr>
            </w:pPr>
            <w:r w:rsidRPr="00B8758E">
              <w:rPr>
                <w:rFonts w:ascii="Arial Narrow" w:hAnsi="Arial Narrow"/>
                <w:lang w:val="en-GB"/>
              </w:rPr>
              <w:t>24</w:t>
            </w:r>
          </w:p>
        </w:tc>
        <w:tc>
          <w:tcPr>
            <w:tcW w:w="4961" w:type="dxa"/>
            <w:vAlign w:val="center"/>
          </w:tcPr>
          <w:p w14:paraId="3580AAD5" w14:textId="5C1FE0E2" w:rsidR="007A7707" w:rsidRPr="00B8758E" w:rsidRDefault="007A7707" w:rsidP="007A7707">
            <w:pPr>
              <w:rPr>
                <w:rFonts w:ascii="Arial Narrow" w:hAnsi="Arial Narrow"/>
                <w:lang w:val="en-GB"/>
              </w:rPr>
            </w:pPr>
            <w:r w:rsidRPr="00B8758E">
              <w:rPr>
                <w:rFonts w:ascii="Arial Narrow" w:hAnsi="Arial Narrow"/>
                <w:lang w:val="en-GB"/>
              </w:rPr>
              <w:t>University of Buea</w:t>
            </w:r>
          </w:p>
        </w:tc>
        <w:tc>
          <w:tcPr>
            <w:tcW w:w="4054" w:type="dxa"/>
            <w:vAlign w:val="center"/>
          </w:tcPr>
          <w:p w14:paraId="242673E3" w14:textId="682A652D" w:rsidR="007A7707" w:rsidRPr="00B8758E" w:rsidRDefault="007A7707" w:rsidP="007A7707">
            <w:pPr>
              <w:rPr>
                <w:rFonts w:ascii="Arial Narrow" w:hAnsi="Arial Narrow"/>
                <w:lang w:val="en-GB"/>
              </w:rPr>
            </w:pPr>
            <w:r w:rsidRPr="00B8758E">
              <w:rPr>
                <w:rFonts w:ascii="Arial Narrow" w:hAnsi="Arial Narrow"/>
                <w:lang w:val="en-GB"/>
              </w:rPr>
              <w:t>Prof. AYINGUI</w:t>
            </w:r>
          </w:p>
        </w:tc>
      </w:tr>
      <w:tr w:rsidR="007A7707" w:rsidRPr="00B8758E" w14:paraId="379B56E2" w14:textId="77777777" w:rsidTr="00CC73D4">
        <w:tc>
          <w:tcPr>
            <w:tcW w:w="704" w:type="dxa"/>
            <w:vAlign w:val="center"/>
          </w:tcPr>
          <w:p w14:paraId="01BA580E" w14:textId="77777777" w:rsidR="007A7707" w:rsidRPr="00B8758E" w:rsidRDefault="007A7707" w:rsidP="007A7707">
            <w:pPr>
              <w:jc w:val="center"/>
              <w:rPr>
                <w:rFonts w:ascii="Arial Narrow" w:hAnsi="Arial Narrow"/>
                <w:lang w:val="en-GB"/>
              </w:rPr>
            </w:pPr>
            <w:r w:rsidRPr="00B8758E">
              <w:rPr>
                <w:rFonts w:ascii="Arial Narrow" w:hAnsi="Arial Narrow"/>
                <w:lang w:val="en-GB"/>
              </w:rPr>
              <w:t>25</w:t>
            </w:r>
          </w:p>
        </w:tc>
        <w:tc>
          <w:tcPr>
            <w:tcW w:w="4961" w:type="dxa"/>
            <w:vAlign w:val="center"/>
          </w:tcPr>
          <w:p w14:paraId="64D0CB74" w14:textId="4F343337" w:rsidR="007A7707" w:rsidRPr="00B8758E" w:rsidRDefault="007A7707" w:rsidP="007A7707">
            <w:pPr>
              <w:rPr>
                <w:rFonts w:ascii="Arial Narrow" w:hAnsi="Arial Narrow"/>
                <w:lang w:val="en-GB"/>
              </w:rPr>
            </w:pPr>
            <w:r w:rsidRPr="00B8758E">
              <w:rPr>
                <w:rFonts w:ascii="Arial Narrow" w:hAnsi="Arial Narrow"/>
                <w:lang w:val="en-GB"/>
              </w:rPr>
              <w:t>University of Bamenda</w:t>
            </w:r>
          </w:p>
        </w:tc>
        <w:tc>
          <w:tcPr>
            <w:tcW w:w="4054" w:type="dxa"/>
            <w:vAlign w:val="center"/>
          </w:tcPr>
          <w:p w14:paraId="391A0E17" w14:textId="5A304C78" w:rsidR="007A7707" w:rsidRPr="00B8758E" w:rsidRDefault="007A7707" w:rsidP="007A7707">
            <w:pPr>
              <w:rPr>
                <w:rFonts w:ascii="Arial Narrow" w:hAnsi="Arial Narrow"/>
                <w:lang w:val="en-GB"/>
              </w:rPr>
            </w:pPr>
            <w:r w:rsidRPr="00B8758E">
              <w:rPr>
                <w:rFonts w:ascii="Arial Narrow" w:hAnsi="Arial Narrow"/>
                <w:lang w:val="en-GB"/>
              </w:rPr>
              <w:t>Prof. Oliver NJOH</w:t>
            </w:r>
          </w:p>
        </w:tc>
      </w:tr>
      <w:tr w:rsidR="007A7707" w:rsidRPr="00B8758E" w14:paraId="31128ECD" w14:textId="77777777" w:rsidTr="00CC73D4">
        <w:tc>
          <w:tcPr>
            <w:tcW w:w="704" w:type="dxa"/>
            <w:vAlign w:val="center"/>
          </w:tcPr>
          <w:p w14:paraId="5D60DD5D" w14:textId="77777777" w:rsidR="007A7707" w:rsidRPr="00B8758E" w:rsidRDefault="007A7707" w:rsidP="007A7707">
            <w:pPr>
              <w:jc w:val="center"/>
              <w:rPr>
                <w:rFonts w:ascii="Arial Narrow" w:hAnsi="Arial Narrow"/>
                <w:lang w:val="en-GB"/>
              </w:rPr>
            </w:pPr>
            <w:r w:rsidRPr="00B8758E">
              <w:rPr>
                <w:rFonts w:ascii="Arial Narrow" w:hAnsi="Arial Narrow"/>
                <w:lang w:val="en-GB"/>
              </w:rPr>
              <w:t>26</w:t>
            </w:r>
          </w:p>
        </w:tc>
        <w:tc>
          <w:tcPr>
            <w:tcW w:w="4961" w:type="dxa"/>
            <w:vAlign w:val="center"/>
          </w:tcPr>
          <w:p w14:paraId="68191AA4" w14:textId="3577DB2D" w:rsidR="007A7707" w:rsidRPr="00B8758E" w:rsidRDefault="007A7707" w:rsidP="007A7707">
            <w:pPr>
              <w:rPr>
                <w:rFonts w:ascii="Arial Narrow" w:hAnsi="Arial Narrow"/>
                <w:lang w:val="en-GB"/>
              </w:rPr>
            </w:pPr>
            <w:r w:rsidRPr="00B8758E">
              <w:rPr>
                <w:rFonts w:ascii="Arial Narrow" w:hAnsi="Arial Narrow"/>
                <w:lang w:val="en-GB"/>
              </w:rPr>
              <w:t>University of Maroua</w:t>
            </w:r>
          </w:p>
        </w:tc>
        <w:tc>
          <w:tcPr>
            <w:tcW w:w="4054" w:type="dxa"/>
            <w:vAlign w:val="center"/>
          </w:tcPr>
          <w:p w14:paraId="261FE7F6" w14:textId="376F43E5" w:rsidR="007A7707" w:rsidRPr="00B8758E" w:rsidRDefault="007A7707" w:rsidP="007A7707">
            <w:pPr>
              <w:rPr>
                <w:rFonts w:ascii="Arial Narrow" w:hAnsi="Arial Narrow"/>
                <w:lang w:val="en-GB"/>
              </w:rPr>
            </w:pPr>
            <w:r w:rsidRPr="00B8758E">
              <w:rPr>
                <w:rFonts w:ascii="Arial Narrow" w:hAnsi="Arial Narrow"/>
                <w:lang w:val="en-GB"/>
              </w:rPr>
              <w:t>Prof. DAOUDA</w:t>
            </w:r>
          </w:p>
        </w:tc>
      </w:tr>
      <w:tr w:rsidR="007A7707" w:rsidRPr="00B8758E" w14:paraId="54342A66" w14:textId="77777777" w:rsidTr="00CC73D4">
        <w:tc>
          <w:tcPr>
            <w:tcW w:w="704" w:type="dxa"/>
            <w:vAlign w:val="center"/>
          </w:tcPr>
          <w:p w14:paraId="2FFD1E6C" w14:textId="77777777" w:rsidR="007A7707" w:rsidRPr="00B8758E" w:rsidRDefault="007A7707" w:rsidP="007A7707">
            <w:pPr>
              <w:jc w:val="center"/>
              <w:rPr>
                <w:rFonts w:ascii="Arial Narrow" w:hAnsi="Arial Narrow"/>
                <w:lang w:val="en-GB"/>
              </w:rPr>
            </w:pPr>
            <w:r w:rsidRPr="00B8758E">
              <w:rPr>
                <w:rFonts w:ascii="Arial Narrow" w:hAnsi="Arial Narrow"/>
                <w:lang w:val="en-GB"/>
              </w:rPr>
              <w:t>27</w:t>
            </w:r>
          </w:p>
        </w:tc>
        <w:tc>
          <w:tcPr>
            <w:tcW w:w="4961" w:type="dxa"/>
            <w:vAlign w:val="center"/>
          </w:tcPr>
          <w:p w14:paraId="1C84E7CF" w14:textId="20883F8F" w:rsidR="007A7707" w:rsidRPr="00B8758E" w:rsidRDefault="007A7707" w:rsidP="007A7707">
            <w:pPr>
              <w:rPr>
                <w:rFonts w:ascii="Arial Narrow" w:hAnsi="Arial Narrow"/>
                <w:lang w:val="en-GB"/>
              </w:rPr>
            </w:pPr>
            <w:r w:rsidRPr="00B8758E">
              <w:rPr>
                <w:rFonts w:ascii="Arial Narrow" w:hAnsi="Arial Narrow"/>
                <w:lang w:val="en-GB"/>
              </w:rPr>
              <w:t xml:space="preserve">University of </w:t>
            </w:r>
            <w:proofErr w:type="spellStart"/>
            <w:r w:rsidRPr="00B8758E">
              <w:rPr>
                <w:rFonts w:ascii="Arial Narrow" w:hAnsi="Arial Narrow"/>
                <w:lang w:val="en-GB"/>
              </w:rPr>
              <w:t>Ngaoundéré</w:t>
            </w:r>
            <w:proofErr w:type="spellEnd"/>
          </w:p>
        </w:tc>
        <w:tc>
          <w:tcPr>
            <w:tcW w:w="4054" w:type="dxa"/>
            <w:vAlign w:val="center"/>
          </w:tcPr>
          <w:p w14:paraId="31BDAA1F" w14:textId="2C16220D" w:rsidR="007A7707" w:rsidRPr="00B8758E" w:rsidRDefault="007A7707" w:rsidP="007A7707">
            <w:pPr>
              <w:rPr>
                <w:rFonts w:ascii="Arial Narrow" w:hAnsi="Arial Narrow"/>
                <w:lang w:val="en-GB"/>
              </w:rPr>
            </w:pPr>
            <w:r w:rsidRPr="00B8758E">
              <w:rPr>
                <w:rFonts w:ascii="Arial Narrow" w:hAnsi="Arial Narrow"/>
                <w:lang w:val="en-GB"/>
              </w:rPr>
              <w:t>Prof. Désiré BALLA ONDOA</w:t>
            </w:r>
          </w:p>
        </w:tc>
      </w:tr>
      <w:tr w:rsidR="007A7707" w:rsidRPr="00B8758E" w14:paraId="2D15C1DD" w14:textId="77777777" w:rsidTr="00CC73D4">
        <w:tc>
          <w:tcPr>
            <w:tcW w:w="704" w:type="dxa"/>
            <w:vAlign w:val="center"/>
          </w:tcPr>
          <w:p w14:paraId="704B5B4D" w14:textId="77777777" w:rsidR="007A7707" w:rsidRPr="00B8758E" w:rsidRDefault="007A7707" w:rsidP="007A7707">
            <w:pPr>
              <w:jc w:val="center"/>
              <w:rPr>
                <w:rFonts w:ascii="Arial Narrow" w:hAnsi="Arial Narrow"/>
                <w:lang w:val="en-GB"/>
              </w:rPr>
            </w:pPr>
            <w:r w:rsidRPr="00B8758E">
              <w:rPr>
                <w:rFonts w:ascii="Arial Narrow" w:hAnsi="Arial Narrow"/>
                <w:lang w:val="en-GB"/>
              </w:rPr>
              <w:t>28</w:t>
            </w:r>
          </w:p>
        </w:tc>
        <w:tc>
          <w:tcPr>
            <w:tcW w:w="4961" w:type="dxa"/>
            <w:vAlign w:val="center"/>
          </w:tcPr>
          <w:p w14:paraId="15FA876B" w14:textId="74819144" w:rsidR="007A7707" w:rsidRPr="00B8758E" w:rsidRDefault="007A7707" w:rsidP="007A7707">
            <w:pPr>
              <w:rPr>
                <w:rFonts w:ascii="Arial Narrow" w:hAnsi="Arial Narrow"/>
                <w:lang w:val="en-GB"/>
              </w:rPr>
            </w:pPr>
            <w:r w:rsidRPr="00B8758E">
              <w:rPr>
                <w:rFonts w:ascii="Arial Narrow" w:hAnsi="Arial Narrow"/>
                <w:lang w:val="en-GB"/>
              </w:rPr>
              <w:t>University of Garoua</w:t>
            </w:r>
          </w:p>
        </w:tc>
        <w:tc>
          <w:tcPr>
            <w:tcW w:w="4054" w:type="dxa"/>
            <w:vAlign w:val="center"/>
          </w:tcPr>
          <w:p w14:paraId="4729E3D2" w14:textId="32FA10D2" w:rsidR="007A7707" w:rsidRPr="00B8758E" w:rsidRDefault="007A7707" w:rsidP="007A7707">
            <w:pPr>
              <w:rPr>
                <w:rFonts w:ascii="Arial Narrow" w:hAnsi="Arial Narrow"/>
                <w:lang w:val="en-GB"/>
              </w:rPr>
            </w:pPr>
            <w:r w:rsidRPr="00B8758E">
              <w:rPr>
                <w:rFonts w:ascii="Arial Narrow" w:hAnsi="Arial Narrow"/>
                <w:lang w:val="en-GB"/>
              </w:rPr>
              <w:t>Dr. DIGUIM</w:t>
            </w:r>
          </w:p>
        </w:tc>
      </w:tr>
      <w:tr w:rsidR="007A7707" w:rsidRPr="00B8758E" w14:paraId="7CB82ED8" w14:textId="77777777" w:rsidTr="00CC73D4">
        <w:tc>
          <w:tcPr>
            <w:tcW w:w="704" w:type="dxa"/>
            <w:vAlign w:val="center"/>
          </w:tcPr>
          <w:p w14:paraId="36BAF535" w14:textId="77777777" w:rsidR="007A7707" w:rsidRPr="00B8758E" w:rsidRDefault="007A7707" w:rsidP="007A7707">
            <w:pPr>
              <w:jc w:val="center"/>
              <w:rPr>
                <w:rFonts w:ascii="Arial Narrow" w:hAnsi="Arial Narrow"/>
                <w:lang w:val="en-GB"/>
              </w:rPr>
            </w:pPr>
            <w:r w:rsidRPr="00B8758E">
              <w:rPr>
                <w:rFonts w:ascii="Arial Narrow" w:hAnsi="Arial Narrow"/>
                <w:lang w:val="en-GB"/>
              </w:rPr>
              <w:t>29</w:t>
            </w:r>
          </w:p>
        </w:tc>
        <w:tc>
          <w:tcPr>
            <w:tcW w:w="4961" w:type="dxa"/>
            <w:vAlign w:val="center"/>
          </w:tcPr>
          <w:p w14:paraId="3D5DB564" w14:textId="22E2B923" w:rsidR="007A7707" w:rsidRPr="00B8758E" w:rsidRDefault="007A7707" w:rsidP="007A7707">
            <w:pPr>
              <w:rPr>
                <w:rFonts w:ascii="Arial Narrow" w:hAnsi="Arial Narrow"/>
                <w:lang w:val="en-GB"/>
              </w:rPr>
            </w:pPr>
            <w:r w:rsidRPr="00B8758E">
              <w:rPr>
                <w:rFonts w:ascii="Arial Narrow" w:hAnsi="Arial Narrow"/>
                <w:lang w:val="en-GB"/>
              </w:rPr>
              <w:t xml:space="preserve">University of </w:t>
            </w:r>
            <w:proofErr w:type="spellStart"/>
            <w:r w:rsidRPr="00B8758E">
              <w:rPr>
                <w:rFonts w:ascii="Arial Narrow" w:hAnsi="Arial Narrow"/>
                <w:lang w:val="en-GB"/>
              </w:rPr>
              <w:t>Dschang</w:t>
            </w:r>
            <w:proofErr w:type="spellEnd"/>
          </w:p>
        </w:tc>
        <w:tc>
          <w:tcPr>
            <w:tcW w:w="4054" w:type="dxa"/>
            <w:vAlign w:val="center"/>
          </w:tcPr>
          <w:p w14:paraId="4F048D93" w14:textId="696DA557" w:rsidR="007A7707" w:rsidRPr="00B8758E" w:rsidRDefault="007A7707" w:rsidP="007A7707">
            <w:pPr>
              <w:rPr>
                <w:rFonts w:ascii="Arial Narrow" w:hAnsi="Arial Narrow"/>
                <w:lang w:val="en-GB"/>
              </w:rPr>
            </w:pPr>
            <w:r w:rsidRPr="00B8758E">
              <w:rPr>
                <w:rFonts w:ascii="Arial Narrow" w:hAnsi="Arial Narrow"/>
                <w:lang w:val="en-GB"/>
              </w:rPr>
              <w:t>Prof. Lucas KENGNI</w:t>
            </w:r>
          </w:p>
        </w:tc>
      </w:tr>
      <w:tr w:rsidR="007A7707" w:rsidRPr="00B8758E" w14:paraId="48FE71AE" w14:textId="77777777" w:rsidTr="00CC73D4">
        <w:tc>
          <w:tcPr>
            <w:tcW w:w="704" w:type="dxa"/>
            <w:vAlign w:val="center"/>
          </w:tcPr>
          <w:p w14:paraId="40EA0AA2" w14:textId="77777777" w:rsidR="007A7707" w:rsidRPr="00B8758E" w:rsidRDefault="007A7707" w:rsidP="007A7707">
            <w:pPr>
              <w:jc w:val="center"/>
              <w:rPr>
                <w:rFonts w:ascii="Arial Narrow" w:hAnsi="Arial Narrow"/>
                <w:lang w:val="en-GB"/>
              </w:rPr>
            </w:pPr>
            <w:r w:rsidRPr="00B8758E">
              <w:rPr>
                <w:rFonts w:ascii="Arial Narrow" w:hAnsi="Arial Narrow"/>
                <w:lang w:val="en-GB"/>
              </w:rPr>
              <w:t>30</w:t>
            </w:r>
          </w:p>
        </w:tc>
        <w:tc>
          <w:tcPr>
            <w:tcW w:w="4961" w:type="dxa"/>
            <w:vAlign w:val="center"/>
          </w:tcPr>
          <w:p w14:paraId="6DA6AD8F" w14:textId="228BCF27" w:rsidR="007A7707" w:rsidRPr="00B8758E" w:rsidRDefault="007A7707" w:rsidP="007A7707">
            <w:pPr>
              <w:rPr>
                <w:rFonts w:ascii="Arial Narrow" w:hAnsi="Arial Narrow"/>
                <w:lang w:val="en-GB"/>
              </w:rPr>
            </w:pPr>
            <w:r w:rsidRPr="00B8758E">
              <w:rPr>
                <w:rFonts w:ascii="Arial Narrow" w:hAnsi="Arial Narrow"/>
                <w:lang w:val="en-GB"/>
              </w:rPr>
              <w:t>IRGM (Institute of Geological and Mining Research)</w:t>
            </w:r>
          </w:p>
        </w:tc>
        <w:tc>
          <w:tcPr>
            <w:tcW w:w="4054" w:type="dxa"/>
            <w:vAlign w:val="center"/>
          </w:tcPr>
          <w:p w14:paraId="2E5D3672" w14:textId="7EA01D9F" w:rsidR="007A7707" w:rsidRPr="00B8758E" w:rsidRDefault="007A7707" w:rsidP="007A7707">
            <w:pPr>
              <w:rPr>
                <w:rFonts w:ascii="Arial Narrow" w:hAnsi="Arial Narrow"/>
                <w:lang w:val="en-GB"/>
              </w:rPr>
            </w:pPr>
            <w:r w:rsidRPr="00B8758E">
              <w:rPr>
                <w:rFonts w:ascii="Arial Narrow" w:hAnsi="Arial Narrow"/>
                <w:lang w:val="en-GB"/>
              </w:rPr>
              <w:t>Dr. Moïse BESSONG</w:t>
            </w:r>
          </w:p>
        </w:tc>
      </w:tr>
      <w:tr w:rsidR="007A7707" w:rsidRPr="00B8758E" w14:paraId="7C652FF8" w14:textId="77777777" w:rsidTr="00CC73D4">
        <w:tc>
          <w:tcPr>
            <w:tcW w:w="704" w:type="dxa"/>
            <w:vAlign w:val="center"/>
          </w:tcPr>
          <w:p w14:paraId="645BF7E0" w14:textId="77777777" w:rsidR="007A7707" w:rsidRPr="00B8758E" w:rsidRDefault="007A7707" w:rsidP="007A7707">
            <w:pPr>
              <w:jc w:val="center"/>
              <w:rPr>
                <w:rFonts w:ascii="Arial Narrow" w:hAnsi="Arial Narrow"/>
                <w:lang w:val="en-GB"/>
              </w:rPr>
            </w:pPr>
            <w:r w:rsidRPr="00B8758E">
              <w:rPr>
                <w:rFonts w:ascii="Arial Narrow" w:hAnsi="Arial Narrow"/>
                <w:lang w:val="en-GB"/>
              </w:rPr>
              <w:t>31</w:t>
            </w:r>
          </w:p>
        </w:tc>
        <w:tc>
          <w:tcPr>
            <w:tcW w:w="4961" w:type="dxa"/>
            <w:vAlign w:val="center"/>
          </w:tcPr>
          <w:p w14:paraId="37413A25" w14:textId="31E4CE69" w:rsidR="007A7707" w:rsidRPr="00B8758E" w:rsidRDefault="007A7707" w:rsidP="007A7707">
            <w:pPr>
              <w:rPr>
                <w:rFonts w:ascii="Arial Narrow" w:hAnsi="Arial Narrow"/>
                <w:lang w:val="en-GB"/>
              </w:rPr>
            </w:pPr>
            <w:r w:rsidRPr="00B8758E">
              <w:rPr>
                <w:rFonts w:ascii="Arial Narrow" w:hAnsi="Arial Narrow"/>
                <w:lang w:val="en-GB"/>
              </w:rPr>
              <w:t>SNH (National Hydrocarbons Company)</w:t>
            </w:r>
          </w:p>
        </w:tc>
        <w:tc>
          <w:tcPr>
            <w:tcW w:w="4054" w:type="dxa"/>
            <w:vAlign w:val="center"/>
          </w:tcPr>
          <w:p w14:paraId="5C607B40" w14:textId="7CED1A09" w:rsidR="007A7707" w:rsidRPr="00B8758E" w:rsidRDefault="007A7707" w:rsidP="007A7707">
            <w:pPr>
              <w:rPr>
                <w:rFonts w:ascii="Arial Narrow" w:hAnsi="Arial Narrow"/>
                <w:lang w:val="en-GB"/>
              </w:rPr>
            </w:pPr>
            <w:r w:rsidRPr="00B8758E">
              <w:rPr>
                <w:rFonts w:ascii="Arial Narrow" w:hAnsi="Arial Narrow"/>
                <w:lang w:val="en-GB"/>
              </w:rPr>
              <w:t xml:space="preserve">Mr. </w:t>
            </w:r>
            <w:proofErr w:type="spellStart"/>
            <w:r w:rsidRPr="00B8758E">
              <w:rPr>
                <w:rFonts w:ascii="Arial Narrow" w:hAnsi="Arial Narrow"/>
                <w:lang w:val="en-GB"/>
              </w:rPr>
              <w:t>Serges</w:t>
            </w:r>
            <w:proofErr w:type="spellEnd"/>
            <w:r w:rsidRPr="00B8758E">
              <w:rPr>
                <w:rFonts w:ascii="Arial Narrow" w:hAnsi="Arial Narrow"/>
                <w:lang w:val="en-GB"/>
              </w:rPr>
              <w:t xml:space="preserve"> MBIDA</w:t>
            </w:r>
          </w:p>
        </w:tc>
      </w:tr>
      <w:tr w:rsidR="007A7707" w:rsidRPr="00B8758E" w14:paraId="6EEBF07B" w14:textId="77777777" w:rsidTr="00CC73D4">
        <w:tc>
          <w:tcPr>
            <w:tcW w:w="704" w:type="dxa"/>
            <w:vAlign w:val="center"/>
          </w:tcPr>
          <w:p w14:paraId="50EE489C" w14:textId="77777777" w:rsidR="007A7707" w:rsidRPr="00B8758E" w:rsidRDefault="007A7707" w:rsidP="007A7707">
            <w:pPr>
              <w:jc w:val="center"/>
              <w:rPr>
                <w:rFonts w:ascii="Arial Narrow" w:hAnsi="Arial Narrow"/>
                <w:lang w:val="en-GB"/>
              </w:rPr>
            </w:pPr>
            <w:r w:rsidRPr="00B8758E">
              <w:rPr>
                <w:rFonts w:ascii="Arial Narrow" w:hAnsi="Arial Narrow"/>
                <w:lang w:val="en-GB"/>
              </w:rPr>
              <w:t>32</w:t>
            </w:r>
          </w:p>
        </w:tc>
        <w:tc>
          <w:tcPr>
            <w:tcW w:w="4961" w:type="dxa"/>
            <w:vAlign w:val="center"/>
          </w:tcPr>
          <w:p w14:paraId="60646AE7" w14:textId="17E11E66" w:rsidR="007A7707" w:rsidRPr="00B8758E" w:rsidRDefault="007A7707" w:rsidP="007A7707">
            <w:pPr>
              <w:rPr>
                <w:rFonts w:ascii="Arial Narrow" w:hAnsi="Arial Narrow"/>
                <w:lang w:val="en-GB"/>
              </w:rPr>
            </w:pPr>
            <w:r w:rsidRPr="00B8758E">
              <w:rPr>
                <w:rFonts w:ascii="Arial Narrow" w:hAnsi="Arial Narrow"/>
                <w:lang w:val="en-GB"/>
              </w:rPr>
              <w:t>SONAMINE (National Mining Company)</w:t>
            </w:r>
          </w:p>
        </w:tc>
        <w:tc>
          <w:tcPr>
            <w:tcW w:w="4054" w:type="dxa"/>
            <w:vAlign w:val="center"/>
          </w:tcPr>
          <w:p w14:paraId="0765FEC8" w14:textId="74FE3A82" w:rsidR="007A7707" w:rsidRPr="00B8758E" w:rsidRDefault="007A7707" w:rsidP="007A7707">
            <w:pPr>
              <w:rPr>
                <w:rFonts w:ascii="Arial Narrow" w:hAnsi="Arial Narrow"/>
                <w:lang w:val="en-GB"/>
              </w:rPr>
            </w:pPr>
            <w:r w:rsidRPr="00B8758E">
              <w:rPr>
                <w:rFonts w:ascii="Arial Narrow" w:hAnsi="Arial Narrow"/>
                <w:lang w:val="en-GB"/>
              </w:rPr>
              <w:t>Mr. Jean Pierre ADJONGO</w:t>
            </w:r>
          </w:p>
        </w:tc>
      </w:tr>
      <w:tr w:rsidR="007A7707" w:rsidRPr="00B8758E" w14:paraId="10D10849" w14:textId="77777777" w:rsidTr="00CC73D4">
        <w:tc>
          <w:tcPr>
            <w:tcW w:w="704" w:type="dxa"/>
            <w:vAlign w:val="center"/>
          </w:tcPr>
          <w:p w14:paraId="6C7596DE" w14:textId="77777777" w:rsidR="007A7707" w:rsidRPr="00B8758E" w:rsidRDefault="007A7707" w:rsidP="007A7707">
            <w:pPr>
              <w:jc w:val="center"/>
              <w:rPr>
                <w:rFonts w:ascii="Arial Narrow" w:hAnsi="Arial Narrow"/>
                <w:lang w:val="en-GB"/>
              </w:rPr>
            </w:pPr>
            <w:r w:rsidRPr="00B8758E">
              <w:rPr>
                <w:rFonts w:ascii="Arial Narrow" w:hAnsi="Arial Narrow"/>
                <w:lang w:val="en-GB"/>
              </w:rPr>
              <w:t>33</w:t>
            </w:r>
          </w:p>
        </w:tc>
        <w:tc>
          <w:tcPr>
            <w:tcW w:w="4961" w:type="dxa"/>
            <w:vAlign w:val="center"/>
          </w:tcPr>
          <w:p w14:paraId="7629A9F9" w14:textId="1A85678A" w:rsidR="007A7707" w:rsidRPr="00B8758E" w:rsidRDefault="007A7707" w:rsidP="007A7707">
            <w:pPr>
              <w:rPr>
                <w:rFonts w:ascii="Arial Narrow" w:hAnsi="Arial Narrow"/>
                <w:lang w:val="en-GB"/>
              </w:rPr>
            </w:pPr>
            <w:r w:rsidRPr="00B8758E">
              <w:rPr>
                <w:rFonts w:ascii="Arial Narrow" w:hAnsi="Arial Narrow"/>
                <w:lang w:val="en-GB"/>
              </w:rPr>
              <w:t>MIPROMALO (Local Materials)</w:t>
            </w:r>
          </w:p>
        </w:tc>
        <w:tc>
          <w:tcPr>
            <w:tcW w:w="4054" w:type="dxa"/>
            <w:vAlign w:val="center"/>
          </w:tcPr>
          <w:p w14:paraId="376AA1E1" w14:textId="5E7FA489" w:rsidR="007A7707" w:rsidRPr="00B8758E" w:rsidRDefault="00E33A95" w:rsidP="007A7707">
            <w:pPr>
              <w:rPr>
                <w:rFonts w:ascii="Arial Narrow" w:hAnsi="Arial Narrow"/>
                <w:lang w:val="en-GB"/>
              </w:rPr>
            </w:pPr>
            <w:r>
              <w:rPr>
                <w:rFonts w:ascii="Arial Narrow" w:hAnsi="Arial Narrow"/>
              </w:rPr>
              <w:t>Prof. BIDOUNG Calvin</w:t>
            </w:r>
          </w:p>
        </w:tc>
      </w:tr>
      <w:tr w:rsidR="007A7707" w:rsidRPr="00E33A95" w14:paraId="47981688" w14:textId="77777777" w:rsidTr="00CC73D4">
        <w:tc>
          <w:tcPr>
            <w:tcW w:w="704" w:type="dxa"/>
            <w:vAlign w:val="center"/>
          </w:tcPr>
          <w:p w14:paraId="3E37A04D" w14:textId="77777777" w:rsidR="007A7707" w:rsidRPr="00B8758E" w:rsidRDefault="007A7707" w:rsidP="007A7707">
            <w:pPr>
              <w:jc w:val="center"/>
              <w:rPr>
                <w:rFonts w:ascii="Arial Narrow" w:hAnsi="Arial Narrow"/>
                <w:lang w:val="en-GB"/>
              </w:rPr>
            </w:pPr>
            <w:r w:rsidRPr="00B8758E">
              <w:rPr>
                <w:rFonts w:ascii="Arial Narrow" w:hAnsi="Arial Narrow"/>
                <w:lang w:val="en-GB"/>
              </w:rPr>
              <w:t>34</w:t>
            </w:r>
          </w:p>
        </w:tc>
        <w:tc>
          <w:tcPr>
            <w:tcW w:w="4961" w:type="dxa"/>
            <w:vAlign w:val="center"/>
          </w:tcPr>
          <w:p w14:paraId="770D8442" w14:textId="4AFED77F" w:rsidR="007A7707" w:rsidRPr="00B8758E" w:rsidRDefault="007A7707" w:rsidP="007A7707">
            <w:pPr>
              <w:rPr>
                <w:rFonts w:ascii="Arial Narrow" w:hAnsi="Arial Narrow"/>
                <w:lang w:val="en-GB"/>
              </w:rPr>
            </w:pPr>
            <w:r w:rsidRPr="00B8758E">
              <w:rPr>
                <w:rFonts w:ascii="Arial Narrow" w:hAnsi="Arial Narrow"/>
                <w:lang w:val="en-GB"/>
              </w:rPr>
              <w:t>IRAD (Agricultural Research for Development)</w:t>
            </w:r>
          </w:p>
        </w:tc>
        <w:tc>
          <w:tcPr>
            <w:tcW w:w="4054" w:type="dxa"/>
            <w:vAlign w:val="center"/>
          </w:tcPr>
          <w:p w14:paraId="5C97D375" w14:textId="1319653A" w:rsidR="007A7707" w:rsidRPr="00E33A95" w:rsidRDefault="00E33A95" w:rsidP="007A7707">
            <w:pPr>
              <w:rPr>
                <w:rFonts w:ascii="Arial Narrow" w:hAnsi="Arial Narrow"/>
                <w:lang w:val="fr-CM"/>
              </w:rPr>
            </w:pPr>
            <w:r w:rsidRPr="00E33A95">
              <w:rPr>
                <w:rFonts w:ascii="Arial Narrow" w:hAnsi="Arial Narrow"/>
                <w:lang w:val="fr-CM"/>
              </w:rPr>
              <w:t>Chef Laboratoire d'Analyse des sols, plantes, eaux et engrais</w:t>
            </w:r>
          </w:p>
        </w:tc>
      </w:tr>
      <w:tr w:rsidR="007A7707" w:rsidRPr="00B8758E" w14:paraId="64CA687C" w14:textId="77777777" w:rsidTr="00CC73D4">
        <w:tc>
          <w:tcPr>
            <w:tcW w:w="704" w:type="dxa"/>
            <w:vAlign w:val="center"/>
          </w:tcPr>
          <w:p w14:paraId="30A52FE1" w14:textId="77777777" w:rsidR="007A7707" w:rsidRPr="00B8758E" w:rsidRDefault="007A7707" w:rsidP="007A7707">
            <w:pPr>
              <w:jc w:val="center"/>
              <w:rPr>
                <w:rFonts w:ascii="Arial Narrow" w:hAnsi="Arial Narrow"/>
                <w:lang w:val="en-GB"/>
              </w:rPr>
            </w:pPr>
            <w:r w:rsidRPr="00B8758E">
              <w:rPr>
                <w:rFonts w:ascii="Arial Narrow" w:hAnsi="Arial Narrow"/>
                <w:lang w:val="en-GB"/>
              </w:rPr>
              <w:t>35</w:t>
            </w:r>
          </w:p>
        </w:tc>
        <w:tc>
          <w:tcPr>
            <w:tcW w:w="4961" w:type="dxa"/>
            <w:vAlign w:val="center"/>
          </w:tcPr>
          <w:p w14:paraId="4C2AA7B9" w14:textId="2015FEF8" w:rsidR="007A7707" w:rsidRPr="00B8758E" w:rsidRDefault="007A7707" w:rsidP="007A7707">
            <w:pPr>
              <w:rPr>
                <w:rFonts w:ascii="Arial Narrow" w:hAnsi="Arial Narrow"/>
                <w:lang w:val="en-GB"/>
              </w:rPr>
            </w:pPr>
            <w:r w:rsidRPr="00B8758E">
              <w:rPr>
                <w:rFonts w:ascii="Arial Narrow" w:hAnsi="Arial Narrow"/>
                <w:lang w:val="en-GB"/>
              </w:rPr>
              <w:t>INC (National Cartography Institute)</w:t>
            </w:r>
          </w:p>
        </w:tc>
        <w:tc>
          <w:tcPr>
            <w:tcW w:w="4054" w:type="dxa"/>
            <w:vAlign w:val="center"/>
          </w:tcPr>
          <w:p w14:paraId="1B714E02" w14:textId="56CF1C0F" w:rsidR="007A7707" w:rsidRPr="00E33A95" w:rsidRDefault="007A7707" w:rsidP="007A7707">
            <w:pPr>
              <w:rPr>
                <w:rFonts w:ascii="Arial Narrow" w:hAnsi="Arial Narrow"/>
                <w:lang w:val="fr-CM"/>
              </w:rPr>
            </w:pPr>
            <w:r w:rsidRPr="00E33A95">
              <w:rPr>
                <w:rFonts w:ascii="Arial Narrow" w:hAnsi="Arial Narrow"/>
                <w:lang w:val="fr-CM"/>
              </w:rPr>
              <w:t xml:space="preserve">Dr. Olivier Noël LEUMBE </w:t>
            </w:r>
            <w:proofErr w:type="spellStart"/>
            <w:r w:rsidRPr="00E33A95">
              <w:rPr>
                <w:rFonts w:ascii="Arial Narrow" w:hAnsi="Arial Narrow"/>
                <w:lang w:val="fr-CM"/>
              </w:rPr>
              <w:t>LEUMBE</w:t>
            </w:r>
            <w:proofErr w:type="spellEnd"/>
          </w:p>
        </w:tc>
      </w:tr>
      <w:tr w:rsidR="007A7707" w:rsidRPr="00B8758E" w14:paraId="6400E12F" w14:textId="77777777" w:rsidTr="00CC73D4">
        <w:tc>
          <w:tcPr>
            <w:tcW w:w="704" w:type="dxa"/>
            <w:vAlign w:val="center"/>
          </w:tcPr>
          <w:p w14:paraId="44173B02" w14:textId="77777777" w:rsidR="007A7707" w:rsidRPr="00B8758E" w:rsidRDefault="007A7707" w:rsidP="007A7707">
            <w:pPr>
              <w:jc w:val="center"/>
              <w:rPr>
                <w:rFonts w:ascii="Arial Narrow" w:hAnsi="Arial Narrow"/>
                <w:lang w:val="en-GB"/>
              </w:rPr>
            </w:pPr>
            <w:r w:rsidRPr="00B8758E">
              <w:rPr>
                <w:rFonts w:ascii="Arial Narrow" w:hAnsi="Arial Narrow"/>
                <w:lang w:val="en-GB"/>
              </w:rPr>
              <w:t>36</w:t>
            </w:r>
          </w:p>
        </w:tc>
        <w:tc>
          <w:tcPr>
            <w:tcW w:w="4961" w:type="dxa"/>
            <w:vAlign w:val="center"/>
          </w:tcPr>
          <w:p w14:paraId="4A3F8D06" w14:textId="21F79508" w:rsidR="007A7707" w:rsidRPr="00B8758E" w:rsidRDefault="007A7707" w:rsidP="007A7707">
            <w:pPr>
              <w:rPr>
                <w:rFonts w:ascii="Arial Narrow" w:hAnsi="Arial Narrow"/>
                <w:lang w:val="en-GB"/>
              </w:rPr>
            </w:pPr>
            <w:r w:rsidRPr="00B8758E">
              <w:rPr>
                <w:rFonts w:ascii="Arial Narrow" w:hAnsi="Arial Narrow"/>
                <w:lang w:val="en-GB"/>
              </w:rPr>
              <w:t>PAD (Autonomous Port of Douala)</w:t>
            </w:r>
          </w:p>
        </w:tc>
        <w:tc>
          <w:tcPr>
            <w:tcW w:w="4054" w:type="dxa"/>
            <w:vAlign w:val="center"/>
          </w:tcPr>
          <w:p w14:paraId="0311FC18" w14:textId="20015D25" w:rsidR="007A7707" w:rsidRPr="00B8758E" w:rsidRDefault="007A7707" w:rsidP="007A7707">
            <w:pPr>
              <w:rPr>
                <w:rFonts w:ascii="Arial Narrow" w:hAnsi="Arial Narrow"/>
                <w:lang w:val="en-GB"/>
              </w:rPr>
            </w:pPr>
            <w:r w:rsidRPr="00B8758E">
              <w:rPr>
                <w:rFonts w:ascii="Arial Narrow" w:hAnsi="Arial Narrow"/>
                <w:lang w:val="en-GB"/>
              </w:rPr>
              <w:t>Mr. Joël MBITA</w:t>
            </w:r>
          </w:p>
        </w:tc>
      </w:tr>
      <w:tr w:rsidR="007A7707" w:rsidRPr="00B8758E" w14:paraId="4516DE4E" w14:textId="77777777" w:rsidTr="00CC73D4">
        <w:tc>
          <w:tcPr>
            <w:tcW w:w="704" w:type="dxa"/>
            <w:vAlign w:val="center"/>
          </w:tcPr>
          <w:p w14:paraId="10CBB853" w14:textId="77777777" w:rsidR="007A7707" w:rsidRPr="00B8758E" w:rsidRDefault="007A7707" w:rsidP="007A7707">
            <w:pPr>
              <w:jc w:val="center"/>
              <w:rPr>
                <w:rFonts w:ascii="Arial Narrow" w:hAnsi="Arial Narrow"/>
                <w:lang w:val="en-GB"/>
              </w:rPr>
            </w:pPr>
            <w:r w:rsidRPr="00B8758E">
              <w:rPr>
                <w:rFonts w:ascii="Arial Narrow" w:hAnsi="Arial Narrow"/>
                <w:lang w:val="en-GB"/>
              </w:rPr>
              <w:t>37</w:t>
            </w:r>
          </w:p>
        </w:tc>
        <w:tc>
          <w:tcPr>
            <w:tcW w:w="4961" w:type="dxa"/>
            <w:vAlign w:val="center"/>
          </w:tcPr>
          <w:p w14:paraId="726AF003" w14:textId="2E29983D" w:rsidR="007A7707" w:rsidRPr="00B8758E" w:rsidRDefault="007A7707" w:rsidP="007A7707">
            <w:pPr>
              <w:rPr>
                <w:rFonts w:ascii="Arial Narrow" w:hAnsi="Arial Narrow"/>
                <w:lang w:val="en-GB"/>
              </w:rPr>
            </w:pPr>
            <w:r w:rsidRPr="00B8758E">
              <w:rPr>
                <w:rFonts w:ascii="Arial Narrow" w:hAnsi="Arial Narrow"/>
                <w:lang w:val="en-GB"/>
              </w:rPr>
              <w:t>KIMBERLEY PROCESS</w:t>
            </w:r>
          </w:p>
        </w:tc>
        <w:tc>
          <w:tcPr>
            <w:tcW w:w="4054" w:type="dxa"/>
            <w:vAlign w:val="center"/>
          </w:tcPr>
          <w:p w14:paraId="0B869536" w14:textId="110336A9" w:rsidR="007A7707" w:rsidRPr="00B8758E" w:rsidRDefault="007A7707" w:rsidP="007A7707">
            <w:pPr>
              <w:rPr>
                <w:rFonts w:ascii="Arial Narrow" w:hAnsi="Arial Narrow"/>
                <w:lang w:val="en-GB"/>
              </w:rPr>
            </w:pPr>
            <w:r w:rsidRPr="00B8758E">
              <w:rPr>
                <w:rFonts w:ascii="Arial Narrow" w:hAnsi="Arial Narrow"/>
                <w:lang w:val="en-GB"/>
              </w:rPr>
              <w:t>Mr. Daniel ELOUN NNA</w:t>
            </w:r>
          </w:p>
        </w:tc>
      </w:tr>
      <w:tr w:rsidR="007A7707" w:rsidRPr="00B8758E" w14:paraId="4C6DEA65" w14:textId="77777777" w:rsidTr="00CC73D4">
        <w:tc>
          <w:tcPr>
            <w:tcW w:w="704" w:type="dxa"/>
            <w:vAlign w:val="center"/>
          </w:tcPr>
          <w:p w14:paraId="195B3E30" w14:textId="77777777" w:rsidR="007A7707" w:rsidRPr="00B8758E" w:rsidRDefault="007A7707" w:rsidP="007A7707">
            <w:pPr>
              <w:jc w:val="center"/>
              <w:rPr>
                <w:rFonts w:ascii="Arial Narrow" w:hAnsi="Arial Narrow"/>
                <w:lang w:val="en-GB"/>
              </w:rPr>
            </w:pPr>
            <w:r w:rsidRPr="00B8758E">
              <w:rPr>
                <w:rFonts w:ascii="Arial Narrow" w:hAnsi="Arial Narrow"/>
                <w:lang w:val="en-GB"/>
              </w:rPr>
              <w:t>38</w:t>
            </w:r>
          </w:p>
        </w:tc>
        <w:tc>
          <w:tcPr>
            <w:tcW w:w="4961" w:type="dxa"/>
            <w:vAlign w:val="center"/>
          </w:tcPr>
          <w:p w14:paraId="5C6D87D6" w14:textId="200F5EA7" w:rsidR="007A7707" w:rsidRPr="00B8758E" w:rsidRDefault="007A7707" w:rsidP="007A7707">
            <w:pPr>
              <w:rPr>
                <w:rFonts w:ascii="Arial Narrow" w:hAnsi="Arial Narrow"/>
                <w:lang w:val="en-GB"/>
              </w:rPr>
            </w:pPr>
            <w:r w:rsidRPr="00B8758E">
              <w:rPr>
                <w:rFonts w:ascii="Arial Narrow" w:hAnsi="Arial Narrow"/>
                <w:lang w:val="en-GB"/>
              </w:rPr>
              <w:t>CAMWATER (Water)</w:t>
            </w:r>
          </w:p>
        </w:tc>
        <w:tc>
          <w:tcPr>
            <w:tcW w:w="4054" w:type="dxa"/>
            <w:vAlign w:val="center"/>
          </w:tcPr>
          <w:p w14:paraId="7100F2C2" w14:textId="2631272B" w:rsidR="007A7707" w:rsidRPr="00B8758E" w:rsidRDefault="00E33A95" w:rsidP="007A7707">
            <w:pPr>
              <w:rPr>
                <w:rFonts w:ascii="Arial Narrow" w:hAnsi="Arial Narrow"/>
                <w:lang w:val="en-GB"/>
              </w:rPr>
            </w:pPr>
            <w:r w:rsidRPr="00E33A95">
              <w:rPr>
                <w:rFonts w:ascii="Arial Narrow" w:hAnsi="Arial Narrow"/>
                <w:lang w:val="fr-CM"/>
              </w:rPr>
              <w:t xml:space="preserve">Branch Manager, </w:t>
            </w:r>
            <w:proofErr w:type="spellStart"/>
            <w:r w:rsidRPr="00E33A95">
              <w:rPr>
                <w:rFonts w:ascii="Arial Narrow" w:hAnsi="Arial Narrow"/>
                <w:lang w:val="fr-CM"/>
              </w:rPr>
              <w:t>Camwater</w:t>
            </w:r>
            <w:proofErr w:type="spellEnd"/>
            <w:r w:rsidRPr="00E33A95">
              <w:rPr>
                <w:rFonts w:ascii="Arial Narrow" w:hAnsi="Arial Narrow"/>
                <w:lang w:val="fr-CM"/>
              </w:rPr>
              <w:t xml:space="preserve"> Bertoua</w:t>
            </w:r>
          </w:p>
        </w:tc>
      </w:tr>
      <w:tr w:rsidR="007A7707" w:rsidRPr="00B8758E" w14:paraId="3588A4EC" w14:textId="77777777" w:rsidTr="00CC73D4">
        <w:trPr>
          <w:trHeight w:val="77"/>
        </w:trPr>
        <w:tc>
          <w:tcPr>
            <w:tcW w:w="704" w:type="dxa"/>
            <w:vAlign w:val="center"/>
          </w:tcPr>
          <w:p w14:paraId="2FC61084" w14:textId="77777777" w:rsidR="007A7707" w:rsidRPr="00B8758E" w:rsidRDefault="007A7707" w:rsidP="007A7707">
            <w:pPr>
              <w:jc w:val="center"/>
              <w:rPr>
                <w:rFonts w:ascii="Arial Narrow" w:hAnsi="Arial Narrow"/>
                <w:lang w:val="en-GB"/>
              </w:rPr>
            </w:pPr>
            <w:r w:rsidRPr="00B8758E">
              <w:rPr>
                <w:rFonts w:ascii="Arial Narrow" w:hAnsi="Arial Narrow"/>
                <w:lang w:val="en-GB"/>
              </w:rPr>
              <w:t>39</w:t>
            </w:r>
          </w:p>
        </w:tc>
        <w:tc>
          <w:tcPr>
            <w:tcW w:w="4961" w:type="dxa"/>
            <w:vAlign w:val="center"/>
          </w:tcPr>
          <w:p w14:paraId="5C745A0A" w14:textId="3B3DD60F" w:rsidR="007A7707" w:rsidRPr="00B8758E" w:rsidRDefault="007A7707" w:rsidP="007A7707">
            <w:pPr>
              <w:rPr>
                <w:rFonts w:ascii="Arial Narrow" w:hAnsi="Arial Narrow"/>
                <w:lang w:val="en-GB"/>
              </w:rPr>
            </w:pPr>
            <w:r w:rsidRPr="00B8758E">
              <w:rPr>
                <w:rFonts w:ascii="Arial Narrow" w:hAnsi="Arial Narrow"/>
                <w:lang w:val="en-GB"/>
              </w:rPr>
              <w:t>ENEO (Electricity)</w:t>
            </w:r>
          </w:p>
        </w:tc>
        <w:tc>
          <w:tcPr>
            <w:tcW w:w="4054" w:type="dxa"/>
            <w:vAlign w:val="center"/>
          </w:tcPr>
          <w:p w14:paraId="76AF1369" w14:textId="19560E80" w:rsidR="007A7707" w:rsidRPr="00B8758E" w:rsidRDefault="00E33A95" w:rsidP="007A7707">
            <w:pPr>
              <w:rPr>
                <w:rFonts w:ascii="Arial Narrow" w:hAnsi="Arial Narrow"/>
                <w:lang w:val="en-GB"/>
              </w:rPr>
            </w:pPr>
            <w:r w:rsidRPr="00E33A95">
              <w:rPr>
                <w:rFonts w:ascii="Arial Narrow" w:hAnsi="Arial Narrow"/>
                <w:lang w:val="fr-CM"/>
              </w:rPr>
              <w:t>Mr. Gérard KAMANDA</w:t>
            </w:r>
          </w:p>
        </w:tc>
      </w:tr>
      <w:tr w:rsidR="007A7707" w:rsidRPr="00B8758E" w14:paraId="496C241B" w14:textId="77777777" w:rsidTr="00CC73D4">
        <w:tc>
          <w:tcPr>
            <w:tcW w:w="704" w:type="dxa"/>
            <w:vAlign w:val="center"/>
          </w:tcPr>
          <w:p w14:paraId="562BBC49" w14:textId="77777777" w:rsidR="007A7707" w:rsidRPr="00B8758E" w:rsidRDefault="007A7707" w:rsidP="007A7707">
            <w:pPr>
              <w:jc w:val="center"/>
              <w:rPr>
                <w:rFonts w:ascii="Arial Narrow" w:hAnsi="Arial Narrow"/>
                <w:lang w:val="en-GB"/>
              </w:rPr>
            </w:pPr>
            <w:r w:rsidRPr="00B8758E">
              <w:rPr>
                <w:rFonts w:ascii="Arial Narrow" w:hAnsi="Arial Narrow"/>
                <w:lang w:val="en-GB"/>
              </w:rPr>
              <w:t>40</w:t>
            </w:r>
          </w:p>
        </w:tc>
        <w:tc>
          <w:tcPr>
            <w:tcW w:w="4961" w:type="dxa"/>
            <w:vAlign w:val="center"/>
          </w:tcPr>
          <w:p w14:paraId="66E33274" w14:textId="7F3A218E" w:rsidR="007A7707" w:rsidRPr="00B8758E" w:rsidRDefault="007A7707" w:rsidP="007A7707">
            <w:pPr>
              <w:rPr>
                <w:rFonts w:ascii="Arial Narrow" w:hAnsi="Arial Narrow"/>
                <w:lang w:val="en-GB"/>
              </w:rPr>
            </w:pPr>
            <w:r w:rsidRPr="00B8758E">
              <w:rPr>
                <w:rFonts w:ascii="Arial Narrow" w:hAnsi="Arial Narrow"/>
                <w:lang w:val="en-GB"/>
              </w:rPr>
              <w:t>SONATREL (Electricity Transmission)</w:t>
            </w:r>
          </w:p>
        </w:tc>
        <w:tc>
          <w:tcPr>
            <w:tcW w:w="4054" w:type="dxa"/>
            <w:vAlign w:val="center"/>
          </w:tcPr>
          <w:p w14:paraId="35138899" w14:textId="4ADACD73" w:rsidR="007A7707" w:rsidRPr="00B8758E" w:rsidRDefault="00E33A95" w:rsidP="007A7707">
            <w:pPr>
              <w:rPr>
                <w:rFonts w:ascii="Arial Narrow" w:hAnsi="Arial Narrow"/>
                <w:lang w:val="en-GB"/>
              </w:rPr>
            </w:pPr>
            <w:r w:rsidRPr="00E33A95">
              <w:rPr>
                <w:rFonts w:ascii="Arial Narrow" w:hAnsi="Arial Narrow"/>
                <w:lang w:val="fr-CM"/>
              </w:rPr>
              <w:t>Branch Manager, SONATREL Bertoua</w:t>
            </w:r>
          </w:p>
        </w:tc>
      </w:tr>
    </w:tbl>
    <w:p w14:paraId="76D7766D" w14:textId="29AA8524" w:rsidR="00620A6F" w:rsidRPr="00E33A95" w:rsidRDefault="00E33A95" w:rsidP="008E1D7B">
      <w:pPr>
        <w:jc w:val="center"/>
        <w:rPr>
          <w:rFonts w:ascii="Arial Narrow" w:hAnsi="Arial Narrow"/>
          <w:b/>
          <w:bCs/>
          <w:sz w:val="20"/>
          <w:szCs w:val="20"/>
          <w:lang w:val="en-GB"/>
        </w:rPr>
      </w:pPr>
      <w:r w:rsidRPr="008E1D7B">
        <w:rPr>
          <w:rFonts w:ascii="Arial Narrow" w:hAnsi="Arial Narrow"/>
          <w:sz w:val="20"/>
          <w:szCs w:val="20"/>
          <w:lang w:val="en-GB"/>
        </w:rPr>
        <w:br/>
      </w:r>
      <w:bookmarkEnd w:id="19"/>
      <w:r w:rsidRPr="008E1D7B">
        <w:rPr>
          <w:rFonts w:ascii="Arial Narrow" w:hAnsi="Arial Narrow"/>
          <w:b/>
          <w:bCs/>
          <w:lang w:val="en-GB"/>
        </w:rPr>
        <w:t>On behalf of the Cameroonian Association of Geosciences</w:t>
      </w:r>
      <w:r w:rsidRPr="008E1D7B">
        <w:rPr>
          <w:rFonts w:ascii="Arial Narrow" w:hAnsi="Arial Narrow"/>
          <w:b/>
          <w:bCs/>
          <w:lang w:val="en-GB"/>
        </w:rPr>
        <w:br/>
        <w:t>The Chairman of the Local Committee</w:t>
      </w:r>
    </w:p>
    <w:sectPr w:rsidR="00620A6F" w:rsidRPr="00E33A95" w:rsidSect="00620A6F">
      <w:footerReference w:type="default" r:id="rId12"/>
      <w:pgSz w:w="11906" w:h="16838"/>
      <w:pgMar w:top="709" w:right="849" w:bottom="851"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C030" w14:textId="77777777" w:rsidR="008C6DC2" w:rsidRDefault="008C6DC2" w:rsidP="00620A6F">
      <w:pPr>
        <w:spacing w:after="0" w:line="240" w:lineRule="auto"/>
      </w:pPr>
      <w:r>
        <w:separator/>
      </w:r>
    </w:p>
  </w:endnote>
  <w:endnote w:type="continuationSeparator" w:id="0">
    <w:p w14:paraId="657CECE8" w14:textId="77777777" w:rsidR="008C6DC2" w:rsidRDefault="008C6DC2" w:rsidP="0062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02461"/>
      <w:docPartObj>
        <w:docPartGallery w:val="Page Numbers (Bottom of Page)"/>
        <w:docPartUnique/>
      </w:docPartObj>
    </w:sdtPr>
    <w:sdtContent>
      <w:p w14:paraId="4CD15BD6" w14:textId="68E64ED2" w:rsidR="00620A6F" w:rsidRDefault="00620A6F">
        <w:pPr>
          <w:pStyle w:val="Pieddepage"/>
          <w:jc w:val="right"/>
        </w:pPr>
        <w:r>
          <w:fldChar w:fldCharType="begin"/>
        </w:r>
        <w:r>
          <w:instrText>PAGE   \* MERGEFORMAT</w:instrText>
        </w:r>
        <w:r>
          <w:fldChar w:fldCharType="separate"/>
        </w:r>
        <w:r>
          <w:rPr>
            <w:lang w:val="fr-FR"/>
          </w:rPr>
          <w:t>2</w:t>
        </w:r>
        <w:r>
          <w:fldChar w:fldCharType="end"/>
        </w:r>
      </w:p>
    </w:sdtContent>
  </w:sdt>
  <w:p w14:paraId="69F0D40F" w14:textId="77777777" w:rsidR="00620A6F" w:rsidRDefault="00620A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0C96" w14:textId="77777777" w:rsidR="008C6DC2" w:rsidRDefault="008C6DC2" w:rsidP="00620A6F">
      <w:pPr>
        <w:spacing w:after="0" w:line="240" w:lineRule="auto"/>
      </w:pPr>
      <w:r>
        <w:separator/>
      </w:r>
    </w:p>
  </w:footnote>
  <w:footnote w:type="continuationSeparator" w:id="0">
    <w:p w14:paraId="6FC9553D" w14:textId="77777777" w:rsidR="008C6DC2" w:rsidRDefault="008C6DC2" w:rsidP="00620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C1F"/>
    <w:multiLevelType w:val="multilevel"/>
    <w:tmpl w:val="436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D0F6E"/>
    <w:multiLevelType w:val="multilevel"/>
    <w:tmpl w:val="4F2C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E650A"/>
    <w:multiLevelType w:val="multilevel"/>
    <w:tmpl w:val="E95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42EE0"/>
    <w:multiLevelType w:val="multilevel"/>
    <w:tmpl w:val="0E8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E6742"/>
    <w:multiLevelType w:val="multilevel"/>
    <w:tmpl w:val="2252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6310A"/>
    <w:multiLevelType w:val="multilevel"/>
    <w:tmpl w:val="2B70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D327E"/>
    <w:multiLevelType w:val="multilevel"/>
    <w:tmpl w:val="949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A1E50"/>
    <w:multiLevelType w:val="multilevel"/>
    <w:tmpl w:val="2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0F462A"/>
    <w:multiLevelType w:val="multilevel"/>
    <w:tmpl w:val="E26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2050A"/>
    <w:multiLevelType w:val="multilevel"/>
    <w:tmpl w:val="0D5A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86238"/>
    <w:multiLevelType w:val="multilevel"/>
    <w:tmpl w:val="A3D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D37FF"/>
    <w:multiLevelType w:val="multilevel"/>
    <w:tmpl w:val="DA5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C6182"/>
    <w:multiLevelType w:val="multilevel"/>
    <w:tmpl w:val="132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A7869"/>
    <w:multiLevelType w:val="multilevel"/>
    <w:tmpl w:val="305E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103EB"/>
    <w:multiLevelType w:val="multilevel"/>
    <w:tmpl w:val="0BAC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271CF0"/>
    <w:multiLevelType w:val="multilevel"/>
    <w:tmpl w:val="ACC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044D1"/>
    <w:multiLevelType w:val="multilevel"/>
    <w:tmpl w:val="997A7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7591EA6"/>
    <w:multiLevelType w:val="multilevel"/>
    <w:tmpl w:val="F012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17C6A"/>
    <w:multiLevelType w:val="multilevel"/>
    <w:tmpl w:val="13C85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40" w:hanging="660"/>
      </w:pPr>
      <w:rPr>
        <w:rFonts w:ascii="Bookman Old Style" w:eastAsiaTheme="minorHAnsi" w:hAnsi="Bookman Old Style"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30081">
    <w:abstractNumId w:val="8"/>
  </w:num>
  <w:num w:numId="2" w16cid:durableId="1899045594">
    <w:abstractNumId w:val="4"/>
  </w:num>
  <w:num w:numId="3" w16cid:durableId="339242550">
    <w:abstractNumId w:val="5"/>
  </w:num>
  <w:num w:numId="4" w16cid:durableId="1993942239">
    <w:abstractNumId w:val="14"/>
  </w:num>
  <w:num w:numId="5" w16cid:durableId="907106386">
    <w:abstractNumId w:val="10"/>
  </w:num>
  <w:num w:numId="6" w16cid:durableId="30617320">
    <w:abstractNumId w:val="0"/>
  </w:num>
  <w:num w:numId="7" w16cid:durableId="641425905">
    <w:abstractNumId w:val="9"/>
  </w:num>
  <w:num w:numId="8" w16cid:durableId="1323197855">
    <w:abstractNumId w:val="3"/>
  </w:num>
  <w:num w:numId="9" w16cid:durableId="1370111111">
    <w:abstractNumId w:val="13"/>
  </w:num>
  <w:num w:numId="10" w16cid:durableId="747575665">
    <w:abstractNumId w:val="11"/>
  </w:num>
  <w:num w:numId="11" w16cid:durableId="540016873">
    <w:abstractNumId w:val="12"/>
  </w:num>
  <w:num w:numId="12" w16cid:durableId="178930728">
    <w:abstractNumId w:val="1"/>
  </w:num>
  <w:num w:numId="13" w16cid:durableId="1222257004">
    <w:abstractNumId w:val="17"/>
  </w:num>
  <w:num w:numId="14" w16cid:durableId="121504365">
    <w:abstractNumId w:val="6"/>
  </w:num>
  <w:num w:numId="15" w16cid:durableId="980887630">
    <w:abstractNumId w:val="2"/>
  </w:num>
  <w:num w:numId="16" w16cid:durableId="2134664676">
    <w:abstractNumId w:val="15"/>
  </w:num>
  <w:num w:numId="17" w16cid:durableId="504439500">
    <w:abstractNumId w:val="7"/>
  </w:num>
  <w:num w:numId="18" w16cid:durableId="847983707">
    <w:abstractNumId w:val="18"/>
  </w:num>
  <w:num w:numId="19" w16cid:durableId="1768498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F3"/>
    <w:rsid w:val="00115DEA"/>
    <w:rsid w:val="001236DB"/>
    <w:rsid w:val="00130943"/>
    <w:rsid w:val="00176AEF"/>
    <w:rsid w:val="001D3D05"/>
    <w:rsid w:val="00245794"/>
    <w:rsid w:val="003D544D"/>
    <w:rsid w:val="00452567"/>
    <w:rsid w:val="00565356"/>
    <w:rsid w:val="00606473"/>
    <w:rsid w:val="00620A6F"/>
    <w:rsid w:val="00650041"/>
    <w:rsid w:val="00673C2B"/>
    <w:rsid w:val="007A7707"/>
    <w:rsid w:val="007B4983"/>
    <w:rsid w:val="007D0A50"/>
    <w:rsid w:val="007E011F"/>
    <w:rsid w:val="00886456"/>
    <w:rsid w:val="008C6DC2"/>
    <w:rsid w:val="008E1D7B"/>
    <w:rsid w:val="008F1DDE"/>
    <w:rsid w:val="00923A85"/>
    <w:rsid w:val="00B14506"/>
    <w:rsid w:val="00B8758E"/>
    <w:rsid w:val="00B920F3"/>
    <w:rsid w:val="00C54E92"/>
    <w:rsid w:val="00CC73D4"/>
    <w:rsid w:val="00DB6942"/>
    <w:rsid w:val="00E33A95"/>
    <w:rsid w:val="00E6727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F156"/>
  <w15:chartTrackingRefBased/>
  <w15:docId w15:val="{CC773DBC-0D18-4AEC-BCEA-ED4904ED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2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92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920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920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920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920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20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20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20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20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920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920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920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920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920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20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20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20F3"/>
    <w:rPr>
      <w:rFonts w:eastAsiaTheme="majorEastAsia" w:cstheme="majorBidi"/>
      <w:color w:val="272727" w:themeColor="text1" w:themeTint="D8"/>
    </w:rPr>
  </w:style>
  <w:style w:type="paragraph" w:styleId="Titre">
    <w:name w:val="Title"/>
    <w:basedOn w:val="Normal"/>
    <w:next w:val="Normal"/>
    <w:link w:val="TitreCar"/>
    <w:uiPriority w:val="10"/>
    <w:qFormat/>
    <w:rsid w:val="00B92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20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20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20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20F3"/>
    <w:pPr>
      <w:spacing w:before="160"/>
      <w:jc w:val="center"/>
    </w:pPr>
    <w:rPr>
      <w:i/>
      <w:iCs/>
      <w:color w:val="404040" w:themeColor="text1" w:themeTint="BF"/>
    </w:rPr>
  </w:style>
  <w:style w:type="character" w:customStyle="1" w:styleId="CitationCar">
    <w:name w:val="Citation Car"/>
    <w:basedOn w:val="Policepardfaut"/>
    <w:link w:val="Citation"/>
    <w:uiPriority w:val="29"/>
    <w:rsid w:val="00B920F3"/>
    <w:rPr>
      <w:i/>
      <w:iCs/>
      <w:color w:val="404040" w:themeColor="text1" w:themeTint="BF"/>
    </w:rPr>
  </w:style>
  <w:style w:type="paragraph" w:styleId="Paragraphedeliste">
    <w:name w:val="List Paragraph"/>
    <w:basedOn w:val="Normal"/>
    <w:uiPriority w:val="34"/>
    <w:qFormat/>
    <w:rsid w:val="00B920F3"/>
    <w:pPr>
      <w:ind w:left="720"/>
      <w:contextualSpacing/>
    </w:pPr>
  </w:style>
  <w:style w:type="character" w:styleId="Accentuationintense">
    <w:name w:val="Intense Emphasis"/>
    <w:basedOn w:val="Policepardfaut"/>
    <w:uiPriority w:val="21"/>
    <w:qFormat/>
    <w:rsid w:val="00B920F3"/>
    <w:rPr>
      <w:i/>
      <w:iCs/>
      <w:color w:val="2F5496" w:themeColor="accent1" w:themeShade="BF"/>
    </w:rPr>
  </w:style>
  <w:style w:type="paragraph" w:styleId="Citationintense">
    <w:name w:val="Intense Quote"/>
    <w:basedOn w:val="Normal"/>
    <w:next w:val="Normal"/>
    <w:link w:val="CitationintenseCar"/>
    <w:uiPriority w:val="30"/>
    <w:qFormat/>
    <w:rsid w:val="00B92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920F3"/>
    <w:rPr>
      <w:i/>
      <w:iCs/>
      <w:color w:val="2F5496" w:themeColor="accent1" w:themeShade="BF"/>
    </w:rPr>
  </w:style>
  <w:style w:type="character" w:styleId="Rfrenceintense">
    <w:name w:val="Intense Reference"/>
    <w:basedOn w:val="Policepardfaut"/>
    <w:uiPriority w:val="32"/>
    <w:qFormat/>
    <w:rsid w:val="00B920F3"/>
    <w:rPr>
      <w:b/>
      <w:bCs/>
      <w:smallCaps/>
      <w:color w:val="2F5496" w:themeColor="accent1" w:themeShade="BF"/>
      <w:spacing w:val="5"/>
    </w:rPr>
  </w:style>
  <w:style w:type="table" w:styleId="Grilledutableau">
    <w:name w:val="Table Grid"/>
    <w:basedOn w:val="TableauNormal"/>
    <w:uiPriority w:val="39"/>
    <w:rsid w:val="00B920F3"/>
    <w:pPr>
      <w:spacing w:after="0" w:line="240" w:lineRule="auto"/>
    </w:pPr>
    <w:rPr>
      <w:rFonts w:ascii="Calibri" w:eastAsia="Calibri" w:hAnsi="Calibri"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920F3"/>
    <w:pPr>
      <w:spacing w:after="0" w:line="240" w:lineRule="auto"/>
    </w:pPr>
    <w:rPr>
      <w:rFonts w:ascii="Calibri" w:eastAsia="Calibri" w:hAnsi="Calibri" w:cs="Times New Roman"/>
      <w:kern w:val="0"/>
      <w:sz w:val="22"/>
      <w:szCs w:val="22"/>
      <w:lang w:val="fr-FR"/>
      <w14:ligatures w14:val="none"/>
    </w:rPr>
  </w:style>
  <w:style w:type="paragraph" w:customStyle="1" w:styleId="Default">
    <w:name w:val="Default"/>
    <w:rsid w:val="00B920F3"/>
    <w:pPr>
      <w:autoSpaceDE w:val="0"/>
      <w:autoSpaceDN w:val="0"/>
      <w:adjustRightInd w:val="0"/>
      <w:spacing w:after="0" w:line="240" w:lineRule="auto"/>
    </w:pPr>
    <w:rPr>
      <w:rFonts w:ascii="Times New Roman" w:eastAsia="Calibri" w:hAnsi="Times New Roman" w:cs="Times New Roman"/>
      <w:color w:val="000000"/>
      <w:kern w:val="0"/>
      <w:lang w:val="fr-FR" w:eastAsia="fr-FR"/>
      <w14:ligatures w14:val="none"/>
    </w:rPr>
  </w:style>
  <w:style w:type="paragraph" w:styleId="En-ttedetabledesmatires">
    <w:name w:val="TOC Heading"/>
    <w:basedOn w:val="Titre1"/>
    <w:next w:val="Normal"/>
    <w:uiPriority w:val="39"/>
    <w:unhideWhenUsed/>
    <w:qFormat/>
    <w:rsid w:val="00B920F3"/>
    <w:pPr>
      <w:spacing w:before="240" w:after="0" w:line="259" w:lineRule="auto"/>
      <w:outlineLvl w:val="9"/>
    </w:pPr>
    <w:rPr>
      <w:kern w:val="0"/>
      <w:sz w:val="32"/>
      <w:szCs w:val="32"/>
      <w:lang w:eastAsia="fr-CM"/>
      <w14:ligatures w14:val="none"/>
    </w:rPr>
  </w:style>
  <w:style w:type="paragraph" w:styleId="TM1">
    <w:name w:val="toc 1"/>
    <w:basedOn w:val="Normal"/>
    <w:next w:val="Normal"/>
    <w:autoRedefine/>
    <w:uiPriority w:val="39"/>
    <w:unhideWhenUsed/>
    <w:rsid w:val="007D0A50"/>
    <w:pPr>
      <w:spacing w:after="100"/>
    </w:pPr>
  </w:style>
  <w:style w:type="character" w:styleId="Lienhypertexte">
    <w:name w:val="Hyperlink"/>
    <w:basedOn w:val="Policepardfaut"/>
    <w:uiPriority w:val="99"/>
    <w:unhideWhenUsed/>
    <w:rsid w:val="007D0A50"/>
    <w:rPr>
      <w:color w:val="0563C1" w:themeColor="hyperlink"/>
      <w:u w:val="single"/>
    </w:rPr>
  </w:style>
  <w:style w:type="paragraph" w:styleId="En-tte">
    <w:name w:val="header"/>
    <w:basedOn w:val="Normal"/>
    <w:link w:val="En-tteCar"/>
    <w:uiPriority w:val="99"/>
    <w:unhideWhenUsed/>
    <w:rsid w:val="00620A6F"/>
    <w:pPr>
      <w:tabs>
        <w:tab w:val="center" w:pos="4536"/>
        <w:tab w:val="right" w:pos="9072"/>
      </w:tabs>
      <w:spacing w:after="0" w:line="240" w:lineRule="auto"/>
    </w:pPr>
  </w:style>
  <w:style w:type="character" w:customStyle="1" w:styleId="En-tteCar">
    <w:name w:val="En-tête Car"/>
    <w:basedOn w:val="Policepardfaut"/>
    <w:link w:val="En-tte"/>
    <w:uiPriority w:val="99"/>
    <w:rsid w:val="00620A6F"/>
  </w:style>
  <w:style w:type="paragraph" w:styleId="Pieddepage">
    <w:name w:val="footer"/>
    <w:basedOn w:val="Normal"/>
    <w:link w:val="PieddepageCar"/>
    <w:uiPriority w:val="99"/>
    <w:unhideWhenUsed/>
    <w:rsid w:val="00620A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A6F"/>
  </w:style>
  <w:style w:type="paragraph" w:styleId="NormalWeb">
    <w:name w:val="Normal (Web)"/>
    <w:basedOn w:val="Normal"/>
    <w:uiPriority w:val="99"/>
    <w:semiHidden/>
    <w:unhideWhenUsed/>
    <w:rsid w:val="007A7707"/>
    <w:pPr>
      <w:spacing w:before="100" w:beforeAutospacing="1" w:after="100" w:afterAutospacing="1" w:line="240" w:lineRule="auto"/>
    </w:pPr>
    <w:rPr>
      <w:rFonts w:ascii="Times New Roman" w:eastAsia="Times New Roman" w:hAnsi="Times New Roman" w:cs="Times New Roman"/>
      <w:kern w:val="0"/>
      <w:lang w:eastAsia="fr-CM"/>
      <w14:ligatures w14:val="none"/>
    </w:rPr>
  </w:style>
  <w:style w:type="character" w:styleId="lev">
    <w:name w:val="Strong"/>
    <w:basedOn w:val="Policepardfaut"/>
    <w:uiPriority w:val="22"/>
    <w:qFormat/>
    <w:rsid w:val="007A7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4269">
      <w:bodyDiv w:val="1"/>
      <w:marLeft w:val="0"/>
      <w:marRight w:val="0"/>
      <w:marTop w:val="0"/>
      <w:marBottom w:val="0"/>
      <w:divBdr>
        <w:top w:val="none" w:sz="0" w:space="0" w:color="auto"/>
        <w:left w:val="none" w:sz="0" w:space="0" w:color="auto"/>
        <w:bottom w:val="none" w:sz="0" w:space="0" w:color="auto"/>
        <w:right w:val="none" w:sz="0" w:space="0" w:color="auto"/>
      </w:divBdr>
    </w:div>
    <w:div w:id="644507557">
      <w:bodyDiv w:val="1"/>
      <w:marLeft w:val="0"/>
      <w:marRight w:val="0"/>
      <w:marTop w:val="0"/>
      <w:marBottom w:val="0"/>
      <w:divBdr>
        <w:top w:val="none" w:sz="0" w:space="0" w:color="auto"/>
        <w:left w:val="none" w:sz="0" w:space="0" w:color="auto"/>
        <w:bottom w:val="none" w:sz="0" w:space="0" w:color="auto"/>
        <w:right w:val="none" w:sz="0" w:space="0" w:color="auto"/>
      </w:divBdr>
    </w:div>
    <w:div w:id="836190067">
      <w:bodyDiv w:val="1"/>
      <w:marLeft w:val="0"/>
      <w:marRight w:val="0"/>
      <w:marTop w:val="0"/>
      <w:marBottom w:val="0"/>
      <w:divBdr>
        <w:top w:val="none" w:sz="0" w:space="0" w:color="auto"/>
        <w:left w:val="none" w:sz="0" w:space="0" w:color="auto"/>
        <w:bottom w:val="none" w:sz="0" w:space="0" w:color="auto"/>
        <w:right w:val="none" w:sz="0" w:space="0" w:color="auto"/>
      </w:divBdr>
    </w:div>
    <w:div w:id="1025205130">
      <w:bodyDiv w:val="1"/>
      <w:marLeft w:val="0"/>
      <w:marRight w:val="0"/>
      <w:marTop w:val="0"/>
      <w:marBottom w:val="0"/>
      <w:divBdr>
        <w:top w:val="none" w:sz="0" w:space="0" w:color="auto"/>
        <w:left w:val="none" w:sz="0" w:space="0" w:color="auto"/>
        <w:bottom w:val="none" w:sz="0" w:space="0" w:color="auto"/>
        <w:right w:val="none" w:sz="0" w:space="0" w:color="auto"/>
      </w:divBdr>
    </w:div>
    <w:div w:id="1101492582">
      <w:bodyDiv w:val="1"/>
      <w:marLeft w:val="0"/>
      <w:marRight w:val="0"/>
      <w:marTop w:val="0"/>
      <w:marBottom w:val="0"/>
      <w:divBdr>
        <w:top w:val="none" w:sz="0" w:space="0" w:color="auto"/>
        <w:left w:val="none" w:sz="0" w:space="0" w:color="auto"/>
        <w:bottom w:val="none" w:sz="0" w:space="0" w:color="auto"/>
        <w:right w:val="none" w:sz="0" w:space="0" w:color="auto"/>
      </w:divBdr>
      <w:divsChild>
        <w:div w:id="269315044">
          <w:marLeft w:val="0"/>
          <w:marRight w:val="0"/>
          <w:marTop w:val="0"/>
          <w:marBottom w:val="0"/>
          <w:divBdr>
            <w:top w:val="none" w:sz="0" w:space="0" w:color="auto"/>
            <w:left w:val="none" w:sz="0" w:space="0" w:color="auto"/>
            <w:bottom w:val="none" w:sz="0" w:space="0" w:color="auto"/>
            <w:right w:val="none" w:sz="0" w:space="0" w:color="auto"/>
          </w:divBdr>
          <w:divsChild>
            <w:div w:id="1582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87">
      <w:bodyDiv w:val="1"/>
      <w:marLeft w:val="0"/>
      <w:marRight w:val="0"/>
      <w:marTop w:val="0"/>
      <w:marBottom w:val="0"/>
      <w:divBdr>
        <w:top w:val="none" w:sz="0" w:space="0" w:color="auto"/>
        <w:left w:val="none" w:sz="0" w:space="0" w:color="auto"/>
        <w:bottom w:val="none" w:sz="0" w:space="0" w:color="auto"/>
        <w:right w:val="none" w:sz="0" w:space="0" w:color="auto"/>
      </w:divBdr>
      <w:divsChild>
        <w:div w:id="1146169038">
          <w:marLeft w:val="0"/>
          <w:marRight w:val="0"/>
          <w:marTop w:val="0"/>
          <w:marBottom w:val="0"/>
          <w:divBdr>
            <w:top w:val="none" w:sz="0" w:space="0" w:color="auto"/>
            <w:left w:val="none" w:sz="0" w:space="0" w:color="auto"/>
            <w:bottom w:val="none" w:sz="0" w:space="0" w:color="auto"/>
            <w:right w:val="none" w:sz="0" w:space="0" w:color="auto"/>
          </w:divBdr>
          <w:divsChild>
            <w:div w:id="7037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1040">
      <w:bodyDiv w:val="1"/>
      <w:marLeft w:val="0"/>
      <w:marRight w:val="0"/>
      <w:marTop w:val="0"/>
      <w:marBottom w:val="0"/>
      <w:divBdr>
        <w:top w:val="none" w:sz="0" w:space="0" w:color="auto"/>
        <w:left w:val="none" w:sz="0" w:space="0" w:color="auto"/>
        <w:bottom w:val="none" w:sz="0" w:space="0" w:color="auto"/>
        <w:right w:val="none" w:sz="0" w:space="0" w:color="auto"/>
      </w:divBdr>
    </w:div>
    <w:div w:id="1616406031">
      <w:bodyDiv w:val="1"/>
      <w:marLeft w:val="0"/>
      <w:marRight w:val="0"/>
      <w:marTop w:val="0"/>
      <w:marBottom w:val="0"/>
      <w:divBdr>
        <w:top w:val="none" w:sz="0" w:space="0" w:color="auto"/>
        <w:left w:val="none" w:sz="0" w:space="0" w:color="auto"/>
        <w:bottom w:val="none" w:sz="0" w:space="0" w:color="auto"/>
        <w:right w:val="none" w:sz="0" w:space="0" w:color="auto"/>
      </w:divBdr>
    </w:div>
    <w:div w:id="19157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bertoua.c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6593-B844-48AD-9EEB-F48AD20B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3312</Words>
  <Characters>18216</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owonas owonas</dc:creator>
  <cp:keywords/>
  <dc:description/>
  <cp:lastModifiedBy>owonas owonas</cp:lastModifiedBy>
  <cp:revision>15</cp:revision>
  <cp:lastPrinted>2025-06-29T14:13:00Z</cp:lastPrinted>
  <dcterms:created xsi:type="dcterms:W3CDTF">2025-06-06T15:28:00Z</dcterms:created>
  <dcterms:modified xsi:type="dcterms:W3CDTF">2025-06-29T16:35:00Z</dcterms:modified>
</cp:coreProperties>
</file>